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65" w:rsidRDefault="001B6B65" w:rsidP="001B6B65">
      <w:pPr>
        <w:tabs>
          <w:tab w:val="left" w:pos="7680"/>
        </w:tabs>
        <w:bidi/>
        <w:rPr>
          <w:sz w:val="28"/>
          <w:szCs w:val="28"/>
          <w:rtl/>
          <w:lang w:bidi="ar-IQ"/>
        </w:rPr>
      </w:pPr>
    </w:p>
    <w:p w:rsidR="00054C15" w:rsidRDefault="00054C15" w:rsidP="00054C15">
      <w:pPr>
        <w:tabs>
          <w:tab w:val="left" w:pos="7680"/>
        </w:tabs>
        <w:bidi/>
        <w:rPr>
          <w:sz w:val="28"/>
          <w:szCs w:val="28"/>
          <w:rtl/>
          <w:lang w:bidi="ar-IQ"/>
        </w:rPr>
      </w:pPr>
    </w:p>
    <w:p w:rsidR="00054C15" w:rsidRDefault="00054C15" w:rsidP="00054C15">
      <w:pPr>
        <w:tabs>
          <w:tab w:val="left" w:pos="7680"/>
        </w:tabs>
        <w:bidi/>
        <w:rPr>
          <w:sz w:val="28"/>
          <w:szCs w:val="28"/>
          <w:rtl/>
          <w:lang w:bidi="ar-IQ"/>
        </w:rPr>
      </w:pPr>
    </w:p>
    <w:p w:rsidR="00054C15" w:rsidRDefault="00F73632" w:rsidP="00054C15">
      <w:pPr>
        <w:tabs>
          <w:tab w:val="left" w:pos="7680"/>
        </w:tabs>
        <w:bidi/>
        <w:rPr>
          <w:rFonts w:hint="cs"/>
          <w:sz w:val="28"/>
          <w:szCs w:val="28"/>
          <w:rtl/>
          <w:lang w:bidi="ar-IQ"/>
        </w:rPr>
      </w:pPr>
      <w:r>
        <w:rPr>
          <w:rFonts w:hint="cs"/>
          <w:sz w:val="28"/>
          <w:szCs w:val="28"/>
          <w:rtl/>
          <w:lang w:bidi="ar-IQ"/>
        </w:rPr>
        <w:t xml:space="preserve">                               </w:t>
      </w:r>
      <w:r w:rsidR="006D0BB9">
        <w:rPr>
          <w:rFonts w:hint="cs"/>
          <w:sz w:val="28"/>
          <w:szCs w:val="28"/>
          <w:rtl/>
          <w:lang w:bidi="ar-IQ"/>
        </w:rPr>
        <w:t xml:space="preserve">             </w:t>
      </w:r>
      <w:r>
        <w:rPr>
          <w:rFonts w:hint="cs"/>
          <w:sz w:val="28"/>
          <w:szCs w:val="28"/>
          <w:rtl/>
          <w:lang w:bidi="ar-IQ"/>
        </w:rPr>
        <w:t xml:space="preserve">   المحاضرة الرابعة</w:t>
      </w:r>
    </w:p>
    <w:p w:rsidR="006D0BB9" w:rsidRDefault="006D0BB9" w:rsidP="006D0BB9">
      <w:pPr>
        <w:tabs>
          <w:tab w:val="left" w:pos="7680"/>
        </w:tabs>
        <w:bidi/>
        <w:rPr>
          <w:sz w:val="28"/>
          <w:szCs w:val="28"/>
          <w:rtl/>
          <w:lang w:bidi="ar-IQ"/>
        </w:rPr>
      </w:pPr>
    </w:p>
    <w:p w:rsidR="00580A03" w:rsidRPr="00DF7384" w:rsidRDefault="00580A03" w:rsidP="00F71874">
      <w:pPr>
        <w:jc w:val="right"/>
        <w:rPr>
          <w:rtl/>
          <w:lang w:bidi="ar-IQ"/>
        </w:rPr>
      </w:pPr>
      <w:r>
        <w:rPr>
          <w:rFonts w:hint="cs"/>
          <w:rtl/>
          <w:lang w:bidi="ar-IQ"/>
        </w:rPr>
        <w:t xml:space="preserve">                                                     </w:t>
      </w:r>
      <w:r w:rsidRPr="00DF7384">
        <w:rPr>
          <w:rFonts w:hint="cs"/>
          <w:sz w:val="44"/>
          <w:szCs w:val="44"/>
          <w:rtl/>
          <w:lang w:bidi="ar-IQ"/>
        </w:rPr>
        <w:t>الطلب على النقود</w:t>
      </w:r>
    </w:p>
    <w:p w:rsidR="00580A03" w:rsidRPr="00DF7384" w:rsidRDefault="00580A03" w:rsidP="00F71874">
      <w:pPr>
        <w:jc w:val="right"/>
        <w:rPr>
          <w:sz w:val="32"/>
          <w:szCs w:val="32"/>
          <w:rtl/>
          <w:lang w:bidi="ar-IQ"/>
        </w:rPr>
      </w:pPr>
      <w:r>
        <w:rPr>
          <w:rFonts w:hint="cs"/>
          <w:rtl/>
          <w:lang w:bidi="ar-IQ"/>
        </w:rPr>
        <w:t xml:space="preserve">     </w:t>
      </w:r>
      <w:r w:rsidRPr="00DF7384">
        <w:rPr>
          <w:rFonts w:hint="cs"/>
          <w:sz w:val="32"/>
          <w:szCs w:val="32"/>
          <w:rtl/>
          <w:lang w:bidi="ar-IQ"/>
        </w:rPr>
        <w:t xml:space="preserve">ان النظرية الحديثة للطلب على النقود تمتد جذورها الى النظرية الكلاسيكية التي انبثقت عنها نظرية كمية النقود </w:t>
      </w:r>
      <w:r w:rsidRPr="00DF7384">
        <w:rPr>
          <w:sz w:val="32"/>
          <w:szCs w:val="32"/>
          <w:lang w:bidi="ar-IQ"/>
        </w:rPr>
        <w:t>Quantity Theory of Money</w:t>
      </w:r>
      <w:r w:rsidRPr="00DF7384">
        <w:rPr>
          <w:rFonts w:hint="cs"/>
          <w:sz w:val="32"/>
          <w:szCs w:val="32"/>
          <w:rtl/>
          <w:lang w:bidi="ar-IQ"/>
        </w:rPr>
        <w:t xml:space="preserve"> في القرن التاسع عشر و تبلورت في أوائل القرن العشرين على ايدي مجموعه من الاقتصاديين من امثال (أرفنج فيشر-بيكو- كينز- باومول- توين- فريدمان) </w:t>
      </w:r>
    </w:p>
    <w:p w:rsidR="00580A03" w:rsidRPr="00DF7384" w:rsidRDefault="00580A03" w:rsidP="00F71874">
      <w:pPr>
        <w:jc w:val="right"/>
        <w:rPr>
          <w:sz w:val="32"/>
          <w:szCs w:val="32"/>
          <w:rtl/>
          <w:lang w:bidi="ar-IQ"/>
        </w:rPr>
      </w:pPr>
      <w:r w:rsidRPr="00DF7384">
        <w:rPr>
          <w:rFonts w:hint="cs"/>
          <w:sz w:val="32"/>
          <w:szCs w:val="32"/>
          <w:rtl/>
          <w:lang w:bidi="ar-IQ"/>
        </w:rPr>
        <w:t xml:space="preserve">      واتت فكرة الطلب على النقود من خلال وظيفتي النقود كوسيط للمبادلة </w:t>
      </w:r>
      <w:r w:rsidRPr="00DF7384">
        <w:rPr>
          <w:sz w:val="32"/>
          <w:szCs w:val="32"/>
          <w:lang w:bidi="ar-IQ"/>
        </w:rPr>
        <w:t xml:space="preserve">Medium of Exchange </w:t>
      </w:r>
      <w:r w:rsidRPr="00DF7384">
        <w:rPr>
          <w:rFonts w:hint="cs"/>
          <w:sz w:val="32"/>
          <w:szCs w:val="32"/>
          <w:rtl/>
          <w:lang w:bidi="ar-IQ"/>
        </w:rPr>
        <w:t xml:space="preserve"> ومخزن للقيمة</w:t>
      </w:r>
      <w:r w:rsidRPr="00DF7384">
        <w:rPr>
          <w:sz w:val="32"/>
          <w:szCs w:val="32"/>
          <w:lang w:bidi="ar-IQ"/>
        </w:rPr>
        <w:t xml:space="preserve"> Store  of  Value </w:t>
      </w:r>
      <w:r w:rsidRPr="00DF7384">
        <w:rPr>
          <w:rFonts w:hint="cs"/>
          <w:sz w:val="32"/>
          <w:szCs w:val="32"/>
          <w:rtl/>
          <w:lang w:bidi="ar-IQ"/>
        </w:rPr>
        <w:t xml:space="preserve"> وسميت الفكرة الاولى الفكرة الكلاسيكية بينما اتت بعدها الفكرة الثانية هي الحديثة ، وسوف توضح الفكرتيين؟</w:t>
      </w:r>
    </w:p>
    <w:p w:rsidR="00580A03" w:rsidRPr="00DF7384" w:rsidRDefault="00580A03" w:rsidP="00F71874">
      <w:pPr>
        <w:jc w:val="right"/>
        <w:rPr>
          <w:b/>
          <w:bCs/>
          <w:sz w:val="32"/>
          <w:szCs w:val="32"/>
          <w:rtl/>
          <w:lang w:bidi="ar-IQ"/>
        </w:rPr>
      </w:pPr>
      <w:r w:rsidRPr="00DF7384">
        <w:rPr>
          <w:rFonts w:hint="cs"/>
          <w:b/>
          <w:bCs/>
          <w:sz w:val="32"/>
          <w:szCs w:val="32"/>
          <w:rtl/>
          <w:lang w:bidi="ar-IQ"/>
        </w:rPr>
        <w:t>أولا: الطلب على النقود والتحليل الكلاسيكي:-</w:t>
      </w:r>
    </w:p>
    <w:p w:rsidR="00580A03" w:rsidRPr="00DF7384" w:rsidRDefault="00580A03" w:rsidP="00F71874">
      <w:pPr>
        <w:jc w:val="right"/>
        <w:rPr>
          <w:sz w:val="32"/>
          <w:szCs w:val="32"/>
          <w:rtl/>
          <w:lang w:bidi="ar-IQ"/>
        </w:rPr>
      </w:pPr>
      <w:r w:rsidRPr="00DF7384">
        <w:rPr>
          <w:rFonts w:hint="cs"/>
          <w:sz w:val="32"/>
          <w:szCs w:val="32"/>
          <w:rtl/>
          <w:lang w:bidi="ar-IQ"/>
        </w:rPr>
        <w:t xml:space="preserve">يعود الفضل في أول صياغة متكاملة لهذه النظرية الى الاقتصادي الامريكي أرفنج فشر </w:t>
      </w:r>
      <w:r w:rsidRPr="00DF7384">
        <w:rPr>
          <w:sz w:val="32"/>
          <w:szCs w:val="32"/>
          <w:lang w:bidi="ar-IQ"/>
        </w:rPr>
        <w:t>Irving Fisher</w:t>
      </w:r>
      <w:r w:rsidRPr="00DF7384">
        <w:rPr>
          <w:rFonts w:hint="cs"/>
          <w:sz w:val="32"/>
          <w:szCs w:val="32"/>
          <w:rtl/>
          <w:lang w:bidi="ar-IQ"/>
        </w:rPr>
        <w:t xml:space="preserve"> الأستاذ في جامعة بيل الامريكية عام </w:t>
      </w:r>
      <w:r w:rsidRPr="00DF7384">
        <w:rPr>
          <w:sz w:val="32"/>
          <w:szCs w:val="32"/>
          <w:lang w:bidi="ar-IQ"/>
        </w:rPr>
        <w:t>1911</w:t>
      </w:r>
      <w:r w:rsidRPr="00DF7384">
        <w:rPr>
          <w:rFonts w:hint="cs"/>
          <w:sz w:val="32"/>
          <w:szCs w:val="32"/>
          <w:rtl/>
          <w:lang w:bidi="ar-IQ"/>
        </w:rPr>
        <w:t xml:space="preserve"> في كتابه </w:t>
      </w:r>
      <w:r w:rsidRPr="00DF7384">
        <w:rPr>
          <w:sz w:val="32"/>
          <w:szCs w:val="32"/>
          <w:lang w:bidi="ar-IQ"/>
        </w:rPr>
        <w:t>Purchasing Power of Money</w:t>
      </w:r>
      <w:r w:rsidRPr="00DF7384">
        <w:rPr>
          <w:rFonts w:hint="cs"/>
          <w:sz w:val="32"/>
          <w:szCs w:val="32"/>
          <w:rtl/>
          <w:lang w:bidi="ar-IQ"/>
        </w:rPr>
        <w:t xml:space="preserve"> وأستند في صياغته الى معادلة التبادل المشهورة </w:t>
      </w:r>
      <w:r w:rsidRPr="00DF7384">
        <w:rPr>
          <w:sz w:val="32"/>
          <w:szCs w:val="32"/>
          <w:lang w:bidi="ar-IQ"/>
        </w:rPr>
        <w:t>The Equation of Exchange</w:t>
      </w:r>
      <w:r w:rsidRPr="00DF7384">
        <w:rPr>
          <w:rFonts w:hint="cs"/>
          <w:sz w:val="32"/>
          <w:szCs w:val="32"/>
          <w:rtl/>
          <w:lang w:bidi="ar-IQ"/>
        </w:rPr>
        <w:t xml:space="preserve"> وتنص على :- </w:t>
      </w:r>
    </w:p>
    <w:p w:rsidR="00580A03" w:rsidRPr="00DF7384" w:rsidRDefault="00580A03" w:rsidP="00F71874">
      <w:pPr>
        <w:tabs>
          <w:tab w:val="right" w:pos="8306"/>
        </w:tabs>
        <w:jc w:val="right"/>
        <w:rPr>
          <w:sz w:val="32"/>
          <w:szCs w:val="32"/>
          <w:lang w:bidi="ar-IQ"/>
        </w:rPr>
      </w:pPr>
      <w:r w:rsidRPr="00DF7384">
        <w:rPr>
          <w:rFonts w:hint="cs"/>
          <w:sz w:val="32"/>
          <w:szCs w:val="32"/>
          <w:rtl/>
          <w:lang w:bidi="ar-IQ"/>
        </w:rPr>
        <w:t xml:space="preserve"> </w:t>
      </w:r>
      <w:r w:rsidRPr="00DF7384">
        <w:rPr>
          <w:sz w:val="32"/>
          <w:szCs w:val="32"/>
          <w:lang w:bidi="ar-IQ"/>
        </w:rPr>
        <w:tab/>
      </w:r>
      <w:proofErr w:type="spellStart"/>
      <w:r w:rsidRPr="00DF7384">
        <w:rPr>
          <w:sz w:val="32"/>
          <w:szCs w:val="32"/>
          <w:lang w:bidi="ar-IQ"/>
        </w:rPr>
        <w:t>Mbv</w:t>
      </w:r>
      <w:proofErr w:type="spellEnd"/>
      <w:r w:rsidRPr="00DF7384">
        <w:rPr>
          <w:sz w:val="32"/>
          <w:szCs w:val="32"/>
          <w:lang w:bidi="ar-IQ"/>
        </w:rPr>
        <w:t>=p T or y</w:t>
      </w:r>
    </w:p>
    <w:p w:rsidR="00580A03" w:rsidRPr="00DF7384" w:rsidRDefault="00580A03" w:rsidP="00F71874">
      <w:pPr>
        <w:tabs>
          <w:tab w:val="right" w:pos="8306"/>
        </w:tabs>
        <w:jc w:val="right"/>
        <w:rPr>
          <w:b/>
          <w:bCs/>
          <w:sz w:val="32"/>
          <w:szCs w:val="32"/>
          <w:rtl/>
          <w:lang w:bidi="ar-IQ"/>
        </w:rPr>
      </w:pPr>
      <w:r w:rsidRPr="00DF7384">
        <w:rPr>
          <w:rFonts w:hint="cs"/>
          <w:b/>
          <w:bCs/>
          <w:sz w:val="32"/>
          <w:szCs w:val="32"/>
          <w:rtl/>
          <w:lang w:bidi="ar-IQ"/>
        </w:rPr>
        <w:t>حيث أن:-</w:t>
      </w:r>
    </w:p>
    <w:p w:rsidR="00580A03" w:rsidRPr="00DF7384" w:rsidRDefault="00580A03" w:rsidP="00F71874">
      <w:pPr>
        <w:tabs>
          <w:tab w:val="right" w:pos="8306"/>
        </w:tabs>
        <w:jc w:val="right"/>
        <w:rPr>
          <w:sz w:val="32"/>
          <w:szCs w:val="32"/>
          <w:rtl/>
          <w:lang w:bidi="ar-IQ"/>
        </w:rPr>
      </w:pPr>
      <w:r w:rsidRPr="00DF7384">
        <w:rPr>
          <w:sz w:val="32"/>
          <w:szCs w:val="32"/>
          <w:lang w:bidi="ar-IQ"/>
        </w:rPr>
        <w:t>M</w:t>
      </w:r>
      <w:r w:rsidRPr="00DF7384">
        <w:rPr>
          <w:rFonts w:hint="cs"/>
          <w:sz w:val="32"/>
          <w:szCs w:val="32"/>
          <w:rtl/>
          <w:lang w:bidi="ar-IQ"/>
        </w:rPr>
        <w:t>=كمية النقود في التداول (عمله +نقود مصرفيه)</w:t>
      </w:r>
    </w:p>
    <w:p w:rsidR="00580A03" w:rsidRPr="00DF7384" w:rsidRDefault="00580A03" w:rsidP="00F71874">
      <w:pPr>
        <w:tabs>
          <w:tab w:val="right" w:pos="8306"/>
        </w:tabs>
        <w:jc w:val="right"/>
        <w:rPr>
          <w:sz w:val="32"/>
          <w:szCs w:val="32"/>
          <w:rtl/>
          <w:lang w:bidi="ar-IQ"/>
        </w:rPr>
      </w:pPr>
      <w:r w:rsidRPr="00DF7384">
        <w:rPr>
          <w:sz w:val="32"/>
          <w:szCs w:val="32"/>
          <w:lang w:bidi="ar-IQ"/>
        </w:rPr>
        <w:t>V</w:t>
      </w:r>
      <w:r w:rsidRPr="00DF7384">
        <w:rPr>
          <w:rFonts w:hint="cs"/>
          <w:sz w:val="32"/>
          <w:szCs w:val="32"/>
          <w:rtl/>
          <w:lang w:bidi="ar-IQ"/>
        </w:rPr>
        <w:t>=سرعة تداول النقود او دوران النقود</w:t>
      </w:r>
    </w:p>
    <w:p w:rsidR="00580A03" w:rsidRPr="00DF7384" w:rsidRDefault="00580A03" w:rsidP="00F71874">
      <w:pPr>
        <w:tabs>
          <w:tab w:val="right" w:pos="8306"/>
        </w:tabs>
        <w:jc w:val="right"/>
        <w:rPr>
          <w:sz w:val="32"/>
          <w:szCs w:val="32"/>
          <w:rtl/>
          <w:lang w:bidi="ar-IQ"/>
        </w:rPr>
      </w:pPr>
      <w:r w:rsidRPr="00DF7384">
        <w:rPr>
          <w:sz w:val="32"/>
          <w:szCs w:val="32"/>
          <w:lang w:bidi="ar-IQ"/>
        </w:rPr>
        <w:t>P</w:t>
      </w:r>
      <w:r w:rsidRPr="00DF7384">
        <w:rPr>
          <w:rFonts w:hint="cs"/>
          <w:sz w:val="32"/>
          <w:szCs w:val="32"/>
          <w:rtl/>
          <w:lang w:bidi="ar-IQ"/>
        </w:rPr>
        <w:t xml:space="preserve">=المستوى العام للأسعار </w:t>
      </w:r>
    </w:p>
    <w:p w:rsidR="00580A03" w:rsidRPr="00DF7384" w:rsidRDefault="00580A03" w:rsidP="00F71874">
      <w:pPr>
        <w:tabs>
          <w:tab w:val="right" w:pos="8306"/>
        </w:tabs>
        <w:jc w:val="right"/>
        <w:rPr>
          <w:sz w:val="32"/>
          <w:szCs w:val="32"/>
          <w:rtl/>
          <w:lang w:bidi="ar-IQ"/>
        </w:rPr>
      </w:pPr>
      <w:r w:rsidRPr="00DF7384">
        <w:rPr>
          <w:sz w:val="32"/>
          <w:szCs w:val="32"/>
          <w:lang w:bidi="ar-IQ"/>
        </w:rPr>
        <w:lastRenderedPageBreak/>
        <w:t>T or y</w:t>
      </w:r>
      <w:r w:rsidRPr="00DF7384">
        <w:rPr>
          <w:rFonts w:hint="cs"/>
          <w:sz w:val="32"/>
          <w:szCs w:val="32"/>
          <w:rtl/>
          <w:lang w:bidi="ar-IQ"/>
        </w:rPr>
        <w:t>=</w:t>
      </w:r>
      <w:r w:rsidRPr="00DF7384">
        <w:rPr>
          <w:sz w:val="32"/>
          <w:szCs w:val="32"/>
          <w:lang w:bidi="ar-IQ"/>
        </w:rPr>
        <w:t xml:space="preserve"> </w:t>
      </w:r>
      <w:r w:rsidRPr="00DF7384">
        <w:rPr>
          <w:rFonts w:hint="cs"/>
          <w:sz w:val="32"/>
          <w:szCs w:val="32"/>
          <w:rtl/>
          <w:lang w:bidi="ar-IQ"/>
        </w:rPr>
        <w:t>حجم التبادل (مجموع السلع والخدمات التي يتم تبادلها بالنقود خلال فترة زمنيه معينه)</w:t>
      </w:r>
    </w:p>
    <w:p w:rsidR="00580A03" w:rsidRPr="00DF7384" w:rsidRDefault="00580A03" w:rsidP="00F71874">
      <w:pPr>
        <w:tabs>
          <w:tab w:val="right" w:pos="8306"/>
        </w:tabs>
        <w:jc w:val="right"/>
        <w:rPr>
          <w:sz w:val="32"/>
          <w:szCs w:val="32"/>
          <w:rtl/>
          <w:lang w:bidi="ar-IQ"/>
        </w:rPr>
      </w:pPr>
      <w:r w:rsidRPr="00DF7384">
        <w:rPr>
          <w:sz w:val="32"/>
          <w:szCs w:val="32"/>
          <w:lang w:bidi="ar-IQ"/>
        </w:rPr>
        <w:t>MV</w:t>
      </w:r>
      <w:r w:rsidRPr="00DF7384">
        <w:rPr>
          <w:rFonts w:hint="cs"/>
          <w:sz w:val="32"/>
          <w:szCs w:val="32"/>
          <w:rtl/>
          <w:lang w:bidi="ar-IQ"/>
        </w:rPr>
        <w:t>=مجموع الانفاق على السلع والخدمات النهائية في فترة زمنية محدده</w:t>
      </w:r>
    </w:p>
    <w:p w:rsidR="00580A03" w:rsidRPr="00DF7384" w:rsidRDefault="00580A03" w:rsidP="00F71874">
      <w:pPr>
        <w:tabs>
          <w:tab w:val="right" w:pos="8306"/>
        </w:tabs>
        <w:jc w:val="right"/>
        <w:rPr>
          <w:sz w:val="32"/>
          <w:szCs w:val="32"/>
          <w:rtl/>
          <w:lang w:bidi="ar-IQ"/>
        </w:rPr>
      </w:pPr>
      <w:proofErr w:type="spellStart"/>
      <w:r w:rsidRPr="00DF7384">
        <w:rPr>
          <w:sz w:val="32"/>
          <w:szCs w:val="32"/>
          <w:lang w:bidi="ar-IQ"/>
        </w:rPr>
        <w:t>Py</w:t>
      </w:r>
      <w:proofErr w:type="spellEnd"/>
      <w:r w:rsidRPr="00DF7384">
        <w:rPr>
          <w:rFonts w:hint="cs"/>
          <w:sz w:val="32"/>
          <w:szCs w:val="32"/>
          <w:rtl/>
          <w:lang w:bidi="ar-IQ"/>
        </w:rPr>
        <w:t>=القيمة الاسمية للناتج القومي (اي قيمة ما ينتج خلال السنه مع السلع والخدمات النهائية)</w:t>
      </w:r>
    </w:p>
    <w:p w:rsidR="00580A03" w:rsidRPr="00DF7384" w:rsidRDefault="00580A03" w:rsidP="00F71874">
      <w:pPr>
        <w:tabs>
          <w:tab w:val="right" w:pos="8306"/>
        </w:tabs>
        <w:jc w:val="right"/>
        <w:rPr>
          <w:sz w:val="32"/>
          <w:szCs w:val="32"/>
          <w:rtl/>
          <w:lang w:bidi="ar-IQ"/>
        </w:rPr>
      </w:pPr>
      <w:r w:rsidRPr="00DF7384">
        <w:rPr>
          <w:rFonts w:hint="cs"/>
          <w:sz w:val="32"/>
          <w:szCs w:val="32"/>
          <w:rtl/>
          <w:lang w:bidi="ar-IQ"/>
        </w:rPr>
        <w:t>وفسرت هذه المعادلة على انها (علاقه تطابقيه حسابيه)بين قيمة الانتاج ومجموع ما ينفق على السلع والخدمات المنتجة</w:t>
      </w:r>
    </w:p>
    <w:p w:rsidR="00580A03" w:rsidRPr="00DF7384" w:rsidRDefault="00580A03" w:rsidP="00F71874">
      <w:pPr>
        <w:tabs>
          <w:tab w:val="right" w:pos="8306"/>
        </w:tabs>
        <w:jc w:val="right"/>
        <w:rPr>
          <w:sz w:val="32"/>
          <w:szCs w:val="32"/>
          <w:rtl/>
          <w:lang w:bidi="ar-IQ"/>
        </w:rPr>
      </w:pPr>
      <w:r w:rsidRPr="00DF7384">
        <w:rPr>
          <w:rFonts w:hint="cs"/>
          <w:b/>
          <w:bCs/>
          <w:sz w:val="32"/>
          <w:szCs w:val="32"/>
          <w:rtl/>
          <w:lang w:bidi="ar-IQ"/>
        </w:rPr>
        <w:t xml:space="preserve">    اما:-</w:t>
      </w:r>
      <w:r w:rsidRPr="00DF7384">
        <w:rPr>
          <w:rFonts w:hint="cs"/>
          <w:sz w:val="32"/>
          <w:szCs w:val="32"/>
          <w:rtl/>
          <w:lang w:bidi="ar-IQ"/>
        </w:rPr>
        <w:t xml:space="preserve"> تفسير سرعة دوران النقود (</w:t>
      </w:r>
      <w:r w:rsidRPr="00DF7384">
        <w:rPr>
          <w:sz w:val="32"/>
          <w:szCs w:val="32"/>
          <w:lang w:bidi="ar-IQ"/>
        </w:rPr>
        <w:t>v</w:t>
      </w:r>
      <w:r w:rsidRPr="00DF7384">
        <w:rPr>
          <w:rFonts w:hint="cs"/>
          <w:sz w:val="32"/>
          <w:szCs w:val="32"/>
          <w:rtl/>
          <w:lang w:bidi="ar-IQ"/>
        </w:rPr>
        <w:t>) لغاية الثلاثينات من القرن العشرين الماضي اعتبر التبادل هو الغرض الرئيسي للاحتفاظ بالنقود ، والعامل الأهم الذي يحدد سرعة دوران النقود هو نظام الدفع المتبع في كل اقتصاد مثل النظام الشهري لدفع الاجور ، فالفرد يحتاج الى الاحتفاظ بكميه من النقود تكفي لتغطية مصروفاته لمدة شهر كامل لحين استلامه الراتب في نهاية كل شهر في السنه و اذا كان اسبوعيا فيحتفظ الفرد بكمية من النقود تكفي لتغطية مصروفاته أو مشترياته لمدة اسبوع ويستنتج من ذلك فان نظام الدفع لا يتغير في الامد القصير ، فان سرعة دوران النقود افترضت ثابته.</w:t>
      </w:r>
    </w:p>
    <w:p w:rsidR="00580A03" w:rsidRPr="00DF7384" w:rsidRDefault="00580A03" w:rsidP="00F71874">
      <w:pPr>
        <w:tabs>
          <w:tab w:val="right" w:pos="8306"/>
        </w:tabs>
        <w:jc w:val="right"/>
        <w:rPr>
          <w:b/>
          <w:bCs/>
          <w:sz w:val="32"/>
          <w:szCs w:val="32"/>
          <w:rtl/>
          <w:lang w:bidi="ar-IQ"/>
        </w:rPr>
      </w:pPr>
      <w:r w:rsidRPr="00DF7384">
        <w:rPr>
          <w:rFonts w:hint="cs"/>
          <w:sz w:val="32"/>
          <w:szCs w:val="32"/>
          <w:rtl/>
          <w:lang w:bidi="ar-IQ"/>
        </w:rPr>
        <w:t xml:space="preserve">   </w:t>
      </w:r>
      <w:r w:rsidRPr="00DF7384">
        <w:rPr>
          <w:rFonts w:hint="cs"/>
          <w:b/>
          <w:bCs/>
          <w:sz w:val="32"/>
          <w:szCs w:val="32"/>
          <w:rtl/>
          <w:lang w:bidi="ar-IQ"/>
        </w:rPr>
        <w:t>أن أهم الانتقادات للنظرية التي قدمها فشر هي؟</w:t>
      </w:r>
    </w:p>
    <w:p w:rsidR="00580A03" w:rsidRPr="00DF7384" w:rsidRDefault="00580A03" w:rsidP="00F71874">
      <w:pPr>
        <w:pStyle w:val="ListParagraph"/>
        <w:numPr>
          <w:ilvl w:val="0"/>
          <w:numId w:val="4"/>
        </w:numPr>
        <w:tabs>
          <w:tab w:val="right" w:pos="8306"/>
        </w:tabs>
        <w:bidi/>
        <w:jc w:val="right"/>
        <w:rPr>
          <w:sz w:val="32"/>
          <w:szCs w:val="32"/>
          <w:lang w:bidi="ar-IQ"/>
        </w:rPr>
      </w:pPr>
      <w:r w:rsidRPr="00DF7384">
        <w:rPr>
          <w:rFonts w:hint="cs"/>
          <w:sz w:val="32"/>
          <w:szCs w:val="32"/>
          <w:rtl/>
          <w:lang w:bidi="ar-IQ"/>
        </w:rPr>
        <w:t>اهمال الوظائف الاخرى للنقود غير كونها اداة للدفع مثل عليها كخزين للقيمه .</w:t>
      </w:r>
    </w:p>
    <w:p w:rsidR="00580A03" w:rsidRPr="00DF7384" w:rsidRDefault="00580A03" w:rsidP="00F71874">
      <w:pPr>
        <w:pStyle w:val="ListParagraph"/>
        <w:numPr>
          <w:ilvl w:val="0"/>
          <w:numId w:val="4"/>
        </w:numPr>
        <w:tabs>
          <w:tab w:val="right" w:pos="8306"/>
        </w:tabs>
        <w:bidi/>
        <w:jc w:val="right"/>
        <w:rPr>
          <w:sz w:val="32"/>
          <w:szCs w:val="32"/>
          <w:lang w:bidi="ar-IQ"/>
        </w:rPr>
      </w:pPr>
      <w:r w:rsidRPr="00DF7384">
        <w:rPr>
          <w:rFonts w:hint="cs"/>
          <w:sz w:val="32"/>
          <w:szCs w:val="32"/>
          <w:rtl/>
          <w:lang w:bidi="ar-IQ"/>
        </w:rPr>
        <w:t>ركزت المعادلة على العلاقة الميكانيكية بين النقود و الانتاج ولم تعط تفسيراً.</w:t>
      </w:r>
    </w:p>
    <w:p w:rsidR="00580A03" w:rsidRPr="00DF7384" w:rsidRDefault="00580A03" w:rsidP="00F71874">
      <w:pPr>
        <w:pStyle w:val="ListParagraph"/>
        <w:numPr>
          <w:ilvl w:val="0"/>
          <w:numId w:val="4"/>
        </w:numPr>
        <w:tabs>
          <w:tab w:val="right" w:pos="8306"/>
        </w:tabs>
        <w:bidi/>
        <w:jc w:val="right"/>
        <w:rPr>
          <w:sz w:val="32"/>
          <w:szCs w:val="32"/>
          <w:lang w:bidi="ar-IQ"/>
        </w:rPr>
      </w:pPr>
      <w:r w:rsidRPr="00DF7384">
        <w:rPr>
          <w:rFonts w:hint="cs"/>
          <w:sz w:val="32"/>
          <w:szCs w:val="32"/>
          <w:rtl/>
          <w:lang w:bidi="ar-IQ"/>
        </w:rPr>
        <w:t>ربطت الطلب على النقود بسرعة دورانها ،اي كلما ازدادت سرعة دوران النقود قلت الحاجة للاحتفاظ بالنقود والعكس صحيح.</w:t>
      </w:r>
    </w:p>
    <w:p w:rsidR="00580A03" w:rsidRPr="00DF7384" w:rsidRDefault="00580A03" w:rsidP="00F71874">
      <w:pPr>
        <w:pStyle w:val="ListParagraph"/>
        <w:numPr>
          <w:ilvl w:val="0"/>
          <w:numId w:val="4"/>
        </w:numPr>
        <w:tabs>
          <w:tab w:val="right" w:pos="8306"/>
        </w:tabs>
        <w:bidi/>
        <w:jc w:val="right"/>
        <w:rPr>
          <w:sz w:val="32"/>
          <w:szCs w:val="32"/>
          <w:lang w:bidi="ar-IQ"/>
        </w:rPr>
      </w:pPr>
      <w:r w:rsidRPr="00DF7384">
        <w:rPr>
          <w:rFonts w:hint="cs"/>
          <w:sz w:val="32"/>
          <w:szCs w:val="32"/>
          <w:rtl/>
          <w:lang w:bidi="ar-IQ"/>
        </w:rPr>
        <w:t>أظهرت الاحصاءات الكلية بان سرعة دوران النقود لم تبقى ثابته.</w:t>
      </w:r>
    </w:p>
    <w:p w:rsidR="00580A03" w:rsidRPr="00DF7384" w:rsidRDefault="00580A03" w:rsidP="00F71874">
      <w:pPr>
        <w:pStyle w:val="ListParagraph"/>
        <w:tabs>
          <w:tab w:val="right" w:pos="8306"/>
        </w:tabs>
        <w:jc w:val="right"/>
        <w:rPr>
          <w:sz w:val="32"/>
          <w:szCs w:val="32"/>
          <w:rtl/>
          <w:lang w:bidi="ar-IQ"/>
        </w:rPr>
      </w:pPr>
    </w:p>
    <w:p w:rsidR="00580A03" w:rsidRPr="00DF7384" w:rsidRDefault="00580A03" w:rsidP="00F71874">
      <w:pPr>
        <w:pStyle w:val="ListParagraph"/>
        <w:tabs>
          <w:tab w:val="right" w:pos="8306"/>
        </w:tabs>
        <w:jc w:val="right"/>
        <w:rPr>
          <w:sz w:val="32"/>
          <w:szCs w:val="32"/>
          <w:rtl/>
          <w:lang w:bidi="ar-IQ"/>
        </w:rPr>
      </w:pPr>
      <w:r w:rsidRPr="00DF7384">
        <w:rPr>
          <w:rFonts w:hint="cs"/>
          <w:sz w:val="32"/>
          <w:szCs w:val="32"/>
          <w:rtl/>
          <w:lang w:bidi="ar-IQ"/>
        </w:rPr>
        <w:t>ونتيجة الانتقادات التي تم ذكرها آنفاً عن الصيغة التي قدمها فشر، قام بعض أساتذة الاقتصاد في جامعة كمبردج البريطانية و على رأسهم الاقتصادي الانكليزي الفريد مارشال بتقديم صيغة أخرى للطلب على النقود تستند الى نظرية كمية النقود الكلاسيكية و الصيغة الجديدة سميت بالصيغة الكلاسيكية المحدثة أو معادلة كمبردج والتي تتمثل بالمعادلة الاتية :-</w:t>
      </w:r>
    </w:p>
    <w:p w:rsidR="00580A03" w:rsidRPr="00DF7384" w:rsidRDefault="00580A03" w:rsidP="00F71874">
      <w:pPr>
        <w:pStyle w:val="ListParagraph"/>
        <w:tabs>
          <w:tab w:val="right" w:pos="8306"/>
        </w:tabs>
        <w:jc w:val="right"/>
        <w:rPr>
          <w:sz w:val="32"/>
          <w:szCs w:val="32"/>
          <w:lang w:bidi="ar-IQ"/>
        </w:rPr>
      </w:pPr>
      <w:r w:rsidRPr="00DF7384">
        <w:rPr>
          <w:rFonts w:hint="cs"/>
          <w:sz w:val="32"/>
          <w:szCs w:val="32"/>
          <w:rtl/>
          <w:lang w:bidi="ar-IQ"/>
        </w:rPr>
        <w:t xml:space="preserve"> </w:t>
      </w:r>
      <w:r w:rsidRPr="00DF7384">
        <w:rPr>
          <w:sz w:val="32"/>
          <w:szCs w:val="32"/>
          <w:rtl/>
          <w:lang w:bidi="ar-IQ"/>
        </w:rPr>
        <w:tab/>
      </w:r>
      <w:r w:rsidRPr="00DF7384">
        <w:rPr>
          <w:sz w:val="32"/>
          <w:szCs w:val="32"/>
          <w:lang w:bidi="ar-IQ"/>
        </w:rPr>
        <w:t xml:space="preserve">M=k </w:t>
      </w:r>
      <w:proofErr w:type="spellStart"/>
      <w:r w:rsidRPr="00DF7384">
        <w:rPr>
          <w:sz w:val="32"/>
          <w:szCs w:val="32"/>
          <w:lang w:bidi="ar-IQ"/>
        </w:rPr>
        <w:t>py</w:t>
      </w:r>
      <w:proofErr w:type="spellEnd"/>
    </w:p>
    <w:p w:rsidR="00580A03" w:rsidRPr="00DF7384" w:rsidRDefault="00580A03" w:rsidP="00F71874">
      <w:pPr>
        <w:pStyle w:val="ListParagraph"/>
        <w:tabs>
          <w:tab w:val="right" w:pos="8306"/>
        </w:tabs>
        <w:jc w:val="right"/>
        <w:rPr>
          <w:sz w:val="32"/>
          <w:szCs w:val="32"/>
          <w:rtl/>
          <w:lang w:bidi="ar-IQ"/>
        </w:rPr>
      </w:pPr>
      <w:r w:rsidRPr="00DF7384">
        <w:rPr>
          <w:sz w:val="32"/>
          <w:szCs w:val="32"/>
          <w:lang w:bidi="ar-IQ"/>
        </w:rPr>
        <w:lastRenderedPageBreak/>
        <w:t>k</w:t>
      </w:r>
      <w:r w:rsidRPr="00DF7384">
        <w:rPr>
          <w:rFonts w:hint="cs"/>
          <w:sz w:val="32"/>
          <w:szCs w:val="32"/>
          <w:rtl/>
          <w:lang w:bidi="ar-IQ"/>
        </w:rPr>
        <w:t>= الفرق بين معادلة فشر ومعادلة كمبردج و الذي يساوي(</w:t>
      </w:r>
      <w:r w:rsidRPr="009910CA">
        <w:rPr>
          <w:position w:val="-24"/>
          <w:sz w:val="32"/>
          <w:szCs w:val="32"/>
          <w:lang w:bidi="ar-IQ"/>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6" o:title=""/>
          </v:shape>
          <o:OLEObject Type="Embed" ProgID="Equation.3" ShapeID="_x0000_i1025" DrawAspect="Content" ObjectID="_1538727527" r:id="rId7"/>
        </w:object>
      </w:r>
      <w:r w:rsidRPr="00DF7384">
        <w:rPr>
          <w:rFonts w:hint="cs"/>
          <w:sz w:val="32"/>
          <w:szCs w:val="32"/>
          <w:rtl/>
          <w:lang w:bidi="ar-IQ"/>
        </w:rPr>
        <w:t>)</w:t>
      </w:r>
    </w:p>
    <w:p w:rsidR="00580A03" w:rsidRPr="00DF7384" w:rsidRDefault="00580A03" w:rsidP="00F71874">
      <w:pPr>
        <w:pStyle w:val="ListParagraph"/>
        <w:tabs>
          <w:tab w:val="right" w:pos="8306"/>
        </w:tabs>
        <w:jc w:val="right"/>
        <w:rPr>
          <w:sz w:val="32"/>
          <w:szCs w:val="32"/>
          <w:lang w:bidi="ar-IQ"/>
        </w:rPr>
      </w:pPr>
      <w:r w:rsidRPr="00DF7384">
        <w:rPr>
          <w:rFonts w:hint="cs"/>
          <w:sz w:val="32"/>
          <w:szCs w:val="32"/>
          <w:rtl/>
          <w:lang w:bidi="ar-IQ"/>
        </w:rPr>
        <w:t xml:space="preserve">من معادلة فشر </w:t>
      </w:r>
      <w:r>
        <w:rPr>
          <w:rFonts w:hint="cs"/>
          <w:sz w:val="32"/>
          <w:szCs w:val="32"/>
          <w:rtl/>
          <w:lang w:bidi="ar-IQ"/>
        </w:rPr>
        <w:t xml:space="preserve">                               </w:t>
      </w:r>
      <w:proofErr w:type="spellStart"/>
      <w:r>
        <w:rPr>
          <w:sz w:val="32"/>
          <w:szCs w:val="32"/>
          <w:lang w:bidi="ar-IQ"/>
        </w:rPr>
        <w:t>M</w:t>
      </w:r>
      <w:r w:rsidRPr="00DF7384">
        <w:rPr>
          <w:sz w:val="32"/>
          <w:szCs w:val="32"/>
          <w:lang w:bidi="ar-IQ"/>
        </w:rPr>
        <w:t>v</w:t>
      </w:r>
      <w:proofErr w:type="spellEnd"/>
      <w:r w:rsidRPr="00DF7384">
        <w:rPr>
          <w:sz w:val="32"/>
          <w:szCs w:val="32"/>
          <w:lang w:bidi="ar-IQ"/>
        </w:rPr>
        <w:t>=</w:t>
      </w:r>
      <w:proofErr w:type="spellStart"/>
      <w:r w:rsidRPr="00DF7384">
        <w:rPr>
          <w:sz w:val="32"/>
          <w:szCs w:val="32"/>
          <w:lang w:bidi="ar-IQ"/>
        </w:rPr>
        <w:t>py</w:t>
      </w:r>
      <w:proofErr w:type="spellEnd"/>
    </w:p>
    <w:p w:rsidR="00580A03" w:rsidRPr="00DF7384" w:rsidRDefault="00580A03" w:rsidP="00F71874">
      <w:pPr>
        <w:pStyle w:val="ListParagraph"/>
        <w:tabs>
          <w:tab w:val="left" w:pos="2332"/>
        </w:tabs>
        <w:jc w:val="right"/>
        <w:rPr>
          <w:sz w:val="32"/>
          <w:szCs w:val="32"/>
          <w:rtl/>
          <w:lang w:bidi="ar-IQ"/>
        </w:rPr>
      </w:pPr>
      <w:r w:rsidRPr="00DF7384">
        <w:rPr>
          <w:rFonts w:hint="cs"/>
          <w:sz w:val="32"/>
          <w:szCs w:val="32"/>
          <w:rtl/>
          <w:lang w:bidi="ar-IQ"/>
        </w:rPr>
        <w:t xml:space="preserve">                   </w:t>
      </w:r>
      <w:r>
        <w:rPr>
          <w:rFonts w:hint="cs"/>
          <w:sz w:val="32"/>
          <w:szCs w:val="32"/>
          <w:rtl/>
          <w:lang w:bidi="ar-IQ"/>
        </w:rPr>
        <w:t xml:space="preserve">                              </w:t>
      </w:r>
      <w:r w:rsidRPr="00DF7384">
        <w:rPr>
          <w:rFonts w:hint="cs"/>
          <w:sz w:val="32"/>
          <w:szCs w:val="32"/>
          <w:rtl/>
          <w:lang w:bidi="ar-IQ"/>
        </w:rPr>
        <w:t xml:space="preserve"> </w:t>
      </w:r>
      <w:r w:rsidRPr="009910CA">
        <w:rPr>
          <w:position w:val="-24"/>
          <w:sz w:val="32"/>
          <w:szCs w:val="32"/>
          <w:lang w:bidi="ar-IQ"/>
        </w:rPr>
        <w:object w:dxaOrig="380" w:dyaOrig="620">
          <v:shape id="_x0000_i1026" type="#_x0000_t75" style="width:18.75pt;height:31.5pt" o:ole="">
            <v:imagedata r:id="rId8" o:title=""/>
          </v:shape>
          <o:OLEObject Type="Embed" ProgID="Equation.3" ShapeID="_x0000_i1026" DrawAspect="Content" ObjectID="_1538727528" r:id="rId9"/>
        </w:object>
      </w:r>
      <w:r w:rsidRPr="00DF7384">
        <w:rPr>
          <w:rFonts w:hint="cs"/>
          <w:sz w:val="32"/>
          <w:szCs w:val="32"/>
          <w:rtl/>
          <w:lang w:bidi="ar-IQ"/>
        </w:rPr>
        <w:t xml:space="preserve"> </w:t>
      </w:r>
      <w:r>
        <w:rPr>
          <w:sz w:val="32"/>
          <w:szCs w:val="32"/>
          <w:lang w:bidi="ar-IQ"/>
        </w:rPr>
        <w:t>V=</w:t>
      </w:r>
    </w:p>
    <w:p w:rsidR="00580A03" w:rsidRPr="00DF7384" w:rsidRDefault="00580A03" w:rsidP="00F71874">
      <w:pPr>
        <w:pStyle w:val="ListParagraph"/>
        <w:tabs>
          <w:tab w:val="left" w:pos="2332"/>
        </w:tabs>
        <w:jc w:val="right"/>
        <w:rPr>
          <w:sz w:val="32"/>
          <w:szCs w:val="32"/>
          <w:rtl/>
          <w:lang w:bidi="ar-IQ"/>
        </w:rPr>
      </w:pPr>
      <w:r w:rsidRPr="00DF7384">
        <w:rPr>
          <w:rFonts w:hint="cs"/>
          <w:sz w:val="32"/>
          <w:szCs w:val="32"/>
          <w:rtl/>
          <w:lang w:bidi="ar-IQ"/>
        </w:rPr>
        <w:t>ومن معادلة كمبردج نصل الى ما يلي:</w:t>
      </w:r>
    </w:p>
    <w:p w:rsidR="00580A03" w:rsidRPr="00DF7384" w:rsidRDefault="00580A03" w:rsidP="00F71874">
      <w:pPr>
        <w:pStyle w:val="ListParagraph"/>
        <w:tabs>
          <w:tab w:val="left" w:pos="3201"/>
        </w:tabs>
        <w:jc w:val="right"/>
        <w:rPr>
          <w:sz w:val="32"/>
          <w:szCs w:val="32"/>
          <w:lang w:bidi="ar-IQ"/>
        </w:rPr>
      </w:pPr>
      <w:r w:rsidRPr="00DF7384">
        <w:rPr>
          <w:sz w:val="32"/>
          <w:szCs w:val="32"/>
          <w:rtl/>
          <w:lang w:bidi="ar-IQ"/>
        </w:rPr>
        <w:tab/>
      </w:r>
      <w:r>
        <w:rPr>
          <w:rFonts w:hint="cs"/>
          <w:sz w:val="32"/>
          <w:szCs w:val="32"/>
          <w:rtl/>
          <w:lang w:bidi="ar-IQ"/>
        </w:rPr>
        <w:t xml:space="preserve">                             </w:t>
      </w:r>
      <w:r w:rsidRPr="009910CA">
        <w:rPr>
          <w:position w:val="-30"/>
          <w:sz w:val="32"/>
          <w:szCs w:val="32"/>
          <w:lang w:bidi="ar-IQ"/>
        </w:rPr>
        <w:object w:dxaOrig="380" w:dyaOrig="680">
          <v:shape id="_x0000_i1027" type="#_x0000_t75" style="width:18.75pt;height:33.75pt" o:ole="">
            <v:imagedata r:id="rId10" o:title=""/>
          </v:shape>
          <o:OLEObject Type="Embed" ProgID="Equation.3" ShapeID="_x0000_i1027" DrawAspect="Content" ObjectID="_1538727529" r:id="rId11"/>
        </w:object>
      </w:r>
      <w:r w:rsidRPr="00DF7384">
        <w:rPr>
          <w:sz w:val="32"/>
          <w:szCs w:val="32"/>
          <w:lang w:bidi="ar-IQ"/>
        </w:rPr>
        <w:t>K=</w:t>
      </w:r>
    </w:p>
    <w:p w:rsidR="00580A03" w:rsidRPr="00DF7384" w:rsidRDefault="00580A03" w:rsidP="00F71874">
      <w:pPr>
        <w:pStyle w:val="ListParagraph"/>
        <w:tabs>
          <w:tab w:val="left" w:pos="3201"/>
        </w:tabs>
        <w:jc w:val="right"/>
        <w:rPr>
          <w:sz w:val="32"/>
          <w:szCs w:val="32"/>
          <w:lang w:bidi="ar-IQ"/>
        </w:rPr>
      </w:pPr>
      <w:r w:rsidRPr="00DF7384">
        <w:rPr>
          <w:rFonts w:hint="cs"/>
          <w:sz w:val="32"/>
          <w:szCs w:val="32"/>
          <w:rtl/>
          <w:lang w:bidi="ar-IQ"/>
        </w:rPr>
        <w:t>و</w:t>
      </w:r>
      <w:r w:rsidRPr="00DF7384">
        <w:rPr>
          <w:sz w:val="32"/>
          <w:szCs w:val="32"/>
          <w:rtl/>
          <w:lang w:bidi="ar-IQ"/>
        </w:rPr>
        <w:tab/>
      </w:r>
      <w:r>
        <w:rPr>
          <w:rFonts w:hint="cs"/>
          <w:sz w:val="32"/>
          <w:szCs w:val="32"/>
          <w:rtl/>
          <w:lang w:bidi="ar-IQ"/>
        </w:rPr>
        <w:t xml:space="preserve">                              </w:t>
      </w:r>
      <w:r w:rsidRPr="009910CA">
        <w:rPr>
          <w:position w:val="-24"/>
          <w:sz w:val="32"/>
          <w:szCs w:val="32"/>
          <w:lang w:bidi="ar-IQ"/>
        </w:rPr>
        <w:object w:dxaOrig="300" w:dyaOrig="620">
          <v:shape id="_x0000_i1028" type="#_x0000_t75" style="width:15pt;height:31.5pt" o:ole="">
            <v:imagedata r:id="rId12" o:title=""/>
          </v:shape>
          <o:OLEObject Type="Embed" ProgID="Equation.3" ShapeID="_x0000_i1028" DrawAspect="Content" ObjectID="_1538727530" r:id="rId13"/>
        </w:object>
      </w:r>
      <w:r w:rsidRPr="00DF7384">
        <w:rPr>
          <w:sz w:val="32"/>
          <w:szCs w:val="32"/>
          <w:lang w:bidi="ar-IQ"/>
        </w:rPr>
        <w:t>v=</w:t>
      </w:r>
    </w:p>
    <w:p w:rsidR="00580A03" w:rsidRPr="00546581" w:rsidRDefault="00580A03" w:rsidP="00F71874">
      <w:pPr>
        <w:pStyle w:val="ListParagraph"/>
        <w:tabs>
          <w:tab w:val="left" w:pos="3201"/>
        </w:tabs>
        <w:jc w:val="right"/>
        <w:rPr>
          <w:sz w:val="32"/>
          <w:szCs w:val="32"/>
          <w:rtl/>
          <w:lang w:bidi="ar-IQ"/>
        </w:rPr>
      </w:pPr>
      <w:r w:rsidRPr="00546581">
        <w:rPr>
          <w:rFonts w:hint="cs"/>
          <w:sz w:val="32"/>
          <w:szCs w:val="32"/>
          <w:rtl/>
          <w:lang w:bidi="ar-IQ"/>
        </w:rPr>
        <w:t>ونستنتج مما سبق :-</w:t>
      </w:r>
    </w:p>
    <w:p w:rsidR="00580A03" w:rsidRPr="00DF7384" w:rsidRDefault="00580A03" w:rsidP="00F71874">
      <w:pPr>
        <w:pStyle w:val="ListParagraph"/>
        <w:numPr>
          <w:ilvl w:val="0"/>
          <w:numId w:val="5"/>
        </w:numPr>
        <w:tabs>
          <w:tab w:val="left" w:pos="3201"/>
        </w:tabs>
        <w:bidi/>
        <w:jc w:val="right"/>
        <w:rPr>
          <w:sz w:val="32"/>
          <w:szCs w:val="32"/>
          <w:lang w:bidi="ar-IQ"/>
        </w:rPr>
      </w:pPr>
      <w:r w:rsidRPr="00DF7384">
        <w:rPr>
          <w:rFonts w:hint="cs"/>
          <w:sz w:val="32"/>
          <w:szCs w:val="32"/>
          <w:rtl/>
          <w:lang w:bidi="ar-IQ"/>
        </w:rPr>
        <w:t>تمثل (</w:t>
      </w:r>
      <w:r w:rsidRPr="00DF7384">
        <w:rPr>
          <w:sz w:val="32"/>
          <w:szCs w:val="32"/>
          <w:lang w:bidi="ar-IQ"/>
        </w:rPr>
        <w:t>v</w:t>
      </w:r>
      <w:r w:rsidRPr="00DF7384">
        <w:rPr>
          <w:rFonts w:hint="cs"/>
          <w:sz w:val="32"/>
          <w:szCs w:val="32"/>
          <w:rtl/>
          <w:lang w:bidi="ar-IQ"/>
        </w:rPr>
        <w:t>)في معادلة فيشر الرغبة في انفاق النقود و كما ذكرنا سابقاً تمثل(</w:t>
      </w:r>
      <w:r w:rsidRPr="00DF7384">
        <w:rPr>
          <w:sz w:val="32"/>
          <w:szCs w:val="32"/>
          <w:lang w:bidi="ar-IQ"/>
        </w:rPr>
        <w:t>v</w:t>
      </w:r>
      <w:r w:rsidRPr="00DF7384">
        <w:rPr>
          <w:rFonts w:hint="cs"/>
          <w:sz w:val="32"/>
          <w:szCs w:val="32"/>
          <w:rtl/>
          <w:lang w:bidi="ar-IQ"/>
        </w:rPr>
        <w:t>)عدد مرات انفاق الوحدة النقدية الواحدة خلال السنة ويعتمد هذا على ال</w:t>
      </w:r>
      <w:r>
        <w:rPr>
          <w:rFonts w:hint="cs"/>
          <w:sz w:val="32"/>
          <w:szCs w:val="32"/>
          <w:rtl/>
          <w:lang w:bidi="ar-IQ"/>
        </w:rPr>
        <w:t>رغبة في الانفاق أما مقلوبها (</w:t>
      </w:r>
      <w:r w:rsidRPr="00DF7384">
        <w:rPr>
          <w:rFonts w:hint="cs"/>
          <w:sz w:val="32"/>
          <w:szCs w:val="32"/>
          <w:rtl/>
          <w:lang w:bidi="ar-IQ"/>
        </w:rPr>
        <w:t xml:space="preserve"> </w:t>
      </w:r>
      <w:r w:rsidRPr="009910CA">
        <w:rPr>
          <w:position w:val="-24"/>
          <w:sz w:val="32"/>
          <w:szCs w:val="32"/>
          <w:lang w:bidi="ar-IQ"/>
        </w:rPr>
        <w:object w:dxaOrig="279" w:dyaOrig="620">
          <v:shape id="_x0000_i1029" type="#_x0000_t75" style="width:14.25pt;height:31.5pt" o:ole="">
            <v:imagedata r:id="rId14" o:title=""/>
          </v:shape>
          <o:OLEObject Type="Embed" ProgID="Equation.3" ShapeID="_x0000_i1029" DrawAspect="Content" ObjectID="_1538727531" r:id="rId15"/>
        </w:object>
      </w:r>
      <w:r w:rsidRPr="00DF7384">
        <w:rPr>
          <w:rFonts w:hint="cs"/>
          <w:sz w:val="32"/>
          <w:szCs w:val="32"/>
          <w:rtl/>
          <w:lang w:bidi="ar-IQ"/>
        </w:rPr>
        <w:t xml:space="preserve"> )فيمثل الفترة الزمنية التي يحتفظ بها الفرد بالوحدة النقدية الواحدة خلال السنة.</w:t>
      </w:r>
    </w:p>
    <w:p w:rsidR="00580A03" w:rsidRDefault="00580A03" w:rsidP="00F71874">
      <w:pPr>
        <w:pStyle w:val="ListParagraph"/>
        <w:numPr>
          <w:ilvl w:val="0"/>
          <w:numId w:val="5"/>
        </w:numPr>
        <w:tabs>
          <w:tab w:val="left" w:pos="3201"/>
        </w:tabs>
        <w:bidi/>
        <w:jc w:val="right"/>
        <w:rPr>
          <w:sz w:val="32"/>
          <w:szCs w:val="32"/>
          <w:lang w:bidi="ar-IQ"/>
        </w:rPr>
      </w:pPr>
      <w:r>
        <w:rPr>
          <w:rFonts w:hint="cs"/>
          <w:sz w:val="32"/>
          <w:szCs w:val="32"/>
          <w:rtl/>
          <w:lang w:bidi="ar-IQ"/>
        </w:rPr>
        <w:t>وضعت معادلة فيشر بشل تدفقات(</w:t>
      </w:r>
      <w:r>
        <w:rPr>
          <w:sz w:val="32"/>
          <w:szCs w:val="32"/>
          <w:lang w:bidi="ar-IQ"/>
        </w:rPr>
        <w:t>Flows</w:t>
      </w:r>
      <w:r>
        <w:rPr>
          <w:rFonts w:hint="cs"/>
          <w:sz w:val="32"/>
          <w:szCs w:val="32"/>
          <w:rtl/>
          <w:lang w:bidi="ar-IQ"/>
        </w:rPr>
        <w:t>)،فالجانب الأيسر(</w:t>
      </w:r>
      <w:proofErr w:type="spellStart"/>
      <w:r>
        <w:rPr>
          <w:sz w:val="32"/>
          <w:szCs w:val="32"/>
          <w:lang w:bidi="ar-IQ"/>
        </w:rPr>
        <w:t>Mv</w:t>
      </w:r>
      <w:proofErr w:type="spellEnd"/>
      <w:r>
        <w:rPr>
          <w:rFonts w:hint="cs"/>
          <w:sz w:val="32"/>
          <w:szCs w:val="32"/>
          <w:rtl/>
          <w:lang w:bidi="ar-IQ"/>
        </w:rPr>
        <w:t xml:space="preserve">)يمثل تدفق الانفاق </w:t>
      </w:r>
      <w:proofErr w:type="spellStart"/>
      <w:r>
        <w:rPr>
          <w:sz w:val="32"/>
          <w:szCs w:val="32"/>
          <w:lang w:bidi="ar-IQ"/>
        </w:rPr>
        <w:t>Expenditarflow</w:t>
      </w:r>
      <w:proofErr w:type="spellEnd"/>
      <w:r>
        <w:rPr>
          <w:rFonts w:hint="cs"/>
          <w:sz w:val="32"/>
          <w:szCs w:val="32"/>
          <w:rtl/>
          <w:lang w:bidi="ar-IQ"/>
        </w:rPr>
        <w:t>خلال فترة زمنية معينه,أما الجانب الأيمن (</w:t>
      </w:r>
      <w:proofErr w:type="spellStart"/>
      <w:r>
        <w:rPr>
          <w:sz w:val="32"/>
          <w:szCs w:val="32"/>
          <w:lang w:bidi="ar-IQ"/>
        </w:rPr>
        <w:t>py</w:t>
      </w:r>
      <w:proofErr w:type="spellEnd"/>
      <w:r>
        <w:rPr>
          <w:rFonts w:hint="cs"/>
          <w:sz w:val="32"/>
          <w:szCs w:val="32"/>
          <w:rtl/>
          <w:lang w:bidi="ar-IQ"/>
        </w:rPr>
        <w:t xml:space="preserve">)يمثل تدفق الدخل او الناتج الاسي </w:t>
      </w:r>
      <w:r>
        <w:rPr>
          <w:sz w:val="32"/>
          <w:szCs w:val="32"/>
          <w:lang w:bidi="ar-IQ"/>
        </w:rPr>
        <w:t xml:space="preserve">Nominal </w:t>
      </w:r>
      <w:proofErr w:type="spellStart"/>
      <w:r>
        <w:rPr>
          <w:sz w:val="32"/>
          <w:szCs w:val="32"/>
          <w:lang w:bidi="ar-IQ"/>
        </w:rPr>
        <w:t>incomeflow</w:t>
      </w:r>
      <w:proofErr w:type="spellEnd"/>
      <w:r>
        <w:rPr>
          <w:rFonts w:hint="cs"/>
          <w:sz w:val="32"/>
          <w:szCs w:val="32"/>
          <w:rtl/>
          <w:lang w:bidi="ar-IQ"/>
        </w:rPr>
        <w:t>خلال نفس الفترة.</w:t>
      </w:r>
    </w:p>
    <w:p w:rsidR="00580A03" w:rsidRDefault="00580A03" w:rsidP="00F71874">
      <w:pPr>
        <w:pStyle w:val="ListParagraph"/>
        <w:tabs>
          <w:tab w:val="left" w:pos="3201"/>
        </w:tabs>
        <w:ind w:left="1080"/>
        <w:jc w:val="right"/>
        <w:rPr>
          <w:sz w:val="32"/>
          <w:szCs w:val="32"/>
          <w:rtl/>
          <w:lang w:bidi="ar-IQ"/>
        </w:rPr>
      </w:pPr>
      <w:r w:rsidRPr="00914665">
        <w:rPr>
          <w:rFonts w:hint="cs"/>
          <w:b/>
          <w:bCs/>
          <w:sz w:val="32"/>
          <w:szCs w:val="32"/>
          <w:u w:val="single"/>
          <w:rtl/>
          <w:lang w:bidi="ar-IQ"/>
        </w:rPr>
        <w:t>اما:</w:t>
      </w:r>
      <w:r w:rsidRPr="007A658C">
        <w:rPr>
          <w:rFonts w:hint="cs"/>
          <w:sz w:val="32"/>
          <w:szCs w:val="32"/>
          <w:rtl/>
          <w:lang w:bidi="ar-IQ"/>
        </w:rPr>
        <w:t xml:space="preserve"> في صيغة معادلة</w:t>
      </w:r>
      <w:r w:rsidRPr="00546581">
        <w:rPr>
          <w:rFonts w:hint="cs"/>
          <w:sz w:val="32"/>
          <w:szCs w:val="32"/>
          <w:rtl/>
          <w:lang w:bidi="ar-IQ"/>
        </w:rPr>
        <w:t xml:space="preserve"> كمبردج </w:t>
      </w:r>
      <w:r>
        <w:rPr>
          <w:rFonts w:hint="cs"/>
          <w:sz w:val="32"/>
          <w:szCs w:val="32"/>
          <w:rtl/>
          <w:lang w:bidi="ar-IQ"/>
        </w:rPr>
        <w:t>تحولت التدفقات الى مقادير كميه ساكنه (</w:t>
      </w:r>
      <w:r>
        <w:rPr>
          <w:sz w:val="32"/>
          <w:szCs w:val="32"/>
          <w:lang w:bidi="ar-IQ"/>
        </w:rPr>
        <w:t>stocks</w:t>
      </w:r>
      <w:r>
        <w:rPr>
          <w:rFonts w:hint="cs"/>
          <w:sz w:val="32"/>
          <w:szCs w:val="32"/>
          <w:rtl/>
          <w:lang w:bidi="ar-IQ"/>
        </w:rPr>
        <w:t>)،فالجانب الأيسر منها (</w:t>
      </w:r>
      <w:r>
        <w:rPr>
          <w:sz w:val="32"/>
          <w:szCs w:val="32"/>
          <w:lang w:bidi="ar-IQ"/>
        </w:rPr>
        <w:t>M</w:t>
      </w:r>
      <w:r>
        <w:rPr>
          <w:rFonts w:hint="cs"/>
          <w:sz w:val="32"/>
          <w:szCs w:val="32"/>
          <w:rtl/>
          <w:lang w:bidi="ar-IQ"/>
        </w:rPr>
        <w:t xml:space="preserve">)يمثل القيمة الاسمية لكمية النقود المتداولة او ما يسمى بعرض النقود </w:t>
      </w:r>
      <w:r>
        <w:rPr>
          <w:sz w:val="32"/>
          <w:szCs w:val="32"/>
          <w:lang w:bidi="ar-IQ"/>
        </w:rPr>
        <w:t>Supply of Money</w:t>
      </w:r>
      <w:r>
        <w:rPr>
          <w:rFonts w:hint="cs"/>
          <w:sz w:val="32"/>
          <w:szCs w:val="32"/>
          <w:rtl/>
          <w:lang w:bidi="ar-IQ"/>
        </w:rPr>
        <w:t>اما الجانب الأيمن منها(</w:t>
      </w:r>
      <w:proofErr w:type="spellStart"/>
      <w:r>
        <w:rPr>
          <w:sz w:val="32"/>
          <w:szCs w:val="32"/>
          <w:lang w:bidi="ar-IQ"/>
        </w:rPr>
        <w:t>kpy</w:t>
      </w:r>
      <w:proofErr w:type="spellEnd"/>
      <w:r>
        <w:rPr>
          <w:rFonts w:hint="cs"/>
          <w:sz w:val="32"/>
          <w:szCs w:val="32"/>
          <w:rtl/>
          <w:lang w:bidi="ar-IQ"/>
        </w:rPr>
        <w:t>)حجم الطلب على النقود باعتباره نسبه ثابته(</w:t>
      </w:r>
      <w:r>
        <w:rPr>
          <w:sz w:val="32"/>
          <w:szCs w:val="32"/>
          <w:lang w:bidi="ar-IQ"/>
        </w:rPr>
        <w:t>k</w:t>
      </w:r>
      <w:r>
        <w:rPr>
          <w:rFonts w:hint="cs"/>
          <w:sz w:val="32"/>
          <w:szCs w:val="32"/>
          <w:rtl/>
          <w:lang w:bidi="ar-IQ"/>
        </w:rPr>
        <w:t>)من الدخل الاسمي(</w:t>
      </w:r>
      <w:proofErr w:type="spellStart"/>
      <w:r>
        <w:rPr>
          <w:sz w:val="32"/>
          <w:szCs w:val="32"/>
          <w:lang w:bidi="ar-IQ"/>
        </w:rPr>
        <w:t>py</w:t>
      </w:r>
      <w:proofErr w:type="spellEnd"/>
      <w:r>
        <w:rPr>
          <w:rFonts w:hint="cs"/>
          <w:sz w:val="32"/>
          <w:szCs w:val="32"/>
          <w:rtl/>
          <w:lang w:bidi="ar-IQ"/>
        </w:rPr>
        <w:t>)يرغب الجميع الاحتفاظ بها بشكل نقود.</w:t>
      </w:r>
    </w:p>
    <w:p w:rsidR="00580A03" w:rsidRDefault="00580A03" w:rsidP="00F71874">
      <w:pPr>
        <w:pStyle w:val="ListParagraph"/>
        <w:numPr>
          <w:ilvl w:val="0"/>
          <w:numId w:val="5"/>
        </w:numPr>
        <w:tabs>
          <w:tab w:val="left" w:pos="3201"/>
        </w:tabs>
        <w:bidi/>
        <w:jc w:val="right"/>
        <w:rPr>
          <w:sz w:val="32"/>
          <w:szCs w:val="32"/>
          <w:lang w:bidi="ar-IQ"/>
        </w:rPr>
      </w:pPr>
      <w:r>
        <w:rPr>
          <w:rFonts w:hint="cs"/>
          <w:sz w:val="32"/>
          <w:szCs w:val="32"/>
          <w:rtl/>
          <w:lang w:bidi="ar-IQ"/>
        </w:rPr>
        <w:t>يمكن استخدام معادلة كمبردج لتوضيح التأثيرات السعرية على الطلب على النقود بتحويلها الى الشكل الحقيقي</w:t>
      </w:r>
      <w:r>
        <w:rPr>
          <w:sz w:val="32"/>
          <w:szCs w:val="32"/>
          <w:lang w:bidi="ar-IQ"/>
        </w:rPr>
        <w:t>Real form</w:t>
      </w:r>
      <w:r>
        <w:rPr>
          <w:rFonts w:hint="cs"/>
          <w:sz w:val="32"/>
          <w:szCs w:val="32"/>
          <w:rtl/>
          <w:lang w:bidi="ar-IQ"/>
        </w:rPr>
        <w:t xml:space="preserve"> و ذلك بقسمة طرفي المعادلة على المستوى العام الأسعار(</w:t>
      </w:r>
      <w:r>
        <w:rPr>
          <w:sz w:val="32"/>
          <w:szCs w:val="32"/>
          <w:lang w:bidi="ar-IQ"/>
        </w:rPr>
        <w:t>p</w:t>
      </w:r>
      <w:r>
        <w:rPr>
          <w:rFonts w:hint="cs"/>
          <w:sz w:val="32"/>
          <w:szCs w:val="32"/>
          <w:rtl/>
          <w:lang w:bidi="ar-IQ"/>
        </w:rPr>
        <w:t>)فنحصل على المعادلة التالية:-</w:t>
      </w:r>
    </w:p>
    <w:p w:rsidR="00580A03" w:rsidRDefault="00580A03" w:rsidP="00F71874">
      <w:pPr>
        <w:tabs>
          <w:tab w:val="left" w:pos="3201"/>
        </w:tabs>
        <w:ind w:left="720" w:firstLine="720"/>
        <w:jc w:val="right"/>
        <w:rPr>
          <w:sz w:val="32"/>
          <w:szCs w:val="32"/>
          <w:rtl/>
          <w:lang w:bidi="ar-IQ"/>
        </w:rPr>
      </w:pPr>
      <w:proofErr w:type="spellStart"/>
      <w:r>
        <w:rPr>
          <w:sz w:val="32"/>
          <w:szCs w:val="32"/>
          <w:lang w:bidi="ar-IQ"/>
        </w:rPr>
        <w:t>Ky</w:t>
      </w:r>
      <w:proofErr w:type="spellEnd"/>
      <w:r>
        <w:rPr>
          <w:rFonts w:hint="cs"/>
          <w:sz w:val="32"/>
          <w:szCs w:val="32"/>
          <w:rtl/>
          <w:lang w:bidi="ar-IQ"/>
        </w:rPr>
        <w:t>=</w:t>
      </w:r>
      <w:r w:rsidRPr="00541101">
        <w:rPr>
          <w:position w:val="-24"/>
          <w:sz w:val="32"/>
          <w:szCs w:val="32"/>
          <w:lang w:bidi="ar-IQ"/>
        </w:rPr>
        <w:object w:dxaOrig="360" w:dyaOrig="620">
          <v:shape id="_x0000_i1030" type="#_x0000_t75" style="width:27pt;height:31.5pt" o:ole="">
            <v:imagedata r:id="rId16" o:title=""/>
          </v:shape>
          <o:OLEObject Type="Embed" ProgID="Equation.3" ShapeID="_x0000_i1030" DrawAspect="Content" ObjectID="_1538727532" r:id="rId17"/>
        </w:object>
      </w:r>
    </w:p>
    <w:p w:rsidR="00580A03" w:rsidRDefault="00580A03" w:rsidP="00F71874">
      <w:pPr>
        <w:tabs>
          <w:tab w:val="left" w:pos="3201"/>
        </w:tabs>
        <w:ind w:left="720" w:firstLine="720"/>
        <w:jc w:val="right"/>
        <w:rPr>
          <w:sz w:val="32"/>
          <w:szCs w:val="32"/>
          <w:rtl/>
          <w:lang w:bidi="ar-IQ"/>
        </w:rPr>
      </w:pPr>
      <w:r>
        <w:rPr>
          <w:rFonts w:hint="cs"/>
          <w:sz w:val="32"/>
          <w:szCs w:val="32"/>
          <w:rtl/>
          <w:lang w:bidi="ar-IQ"/>
        </w:rPr>
        <w:t>يمثل</w:t>
      </w:r>
      <w:r w:rsidRPr="00541101">
        <w:rPr>
          <w:position w:val="-24"/>
          <w:sz w:val="32"/>
          <w:szCs w:val="32"/>
          <w:lang w:bidi="ar-IQ"/>
        </w:rPr>
        <w:object w:dxaOrig="360" w:dyaOrig="620">
          <v:shape id="_x0000_i1031" type="#_x0000_t75" style="width:18pt;height:31.5pt" o:ole="">
            <v:imagedata r:id="rId18" o:title=""/>
          </v:shape>
          <o:OLEObject Type="Embed" ProgID="Equation.3" ShapeID="_x0000_i1031" DrawAspect="Content" ObjectID="_1538727533" r:id="rId19"/>
        </w:object>
      </w:r>
      <w:r>
        <w:rPr>
          <w:rFonts w:hint="cs"/>
          <w:sz w:val="32"/>
          <w:szCs w:val="32"/>
          <w:rtl/>
          <w:lang w:bidi="ar-IQ"/>
        </w:rPr>
        <w:t xml:space="preserve"> القيمة الحقيقية لعرض النقد </w:t>
      </w:r>
      <w:r>
        <w:rPr>
          <w:sz w:val="32"/>
          <w:szCs w:val="32"/>
          <w:lang w:bidi="ar-IQ"/>
        </w:rPr>
        <w:t>Red Supply of Money</w:t>
      </w:r>
    </w:p>
    <w:p w:rsidR="00580A03" w:rsidRDefault="00580A03" w:rsidP="00F71874">
      <w:pPr>
        <w:tabs>
          <w:tab w:val="left" w:pos="3201"/>
        </w:tabs>
        <w:ind w:left="720" w:firstLine="720"/>
        <w:jc w:val="right"/>
        <w:rPr>
          <w:sz w:val="32"/>
          <w:szCs w:val="32"/>
          <w:rtl/>
          <w:lang w:bidi="ar-IQ"/>
        </w:rPr>
      </w:pPr>
      <w:r>
        <w:rPr>
          <w:rFonts w:hint="cs"/>
          <w:sz w:val="32"/>
          <w:szCs w:val="32"/>
          <w:rtl/>
          <w:lang w:bidi="ar-IQ"/>
        </w:rPr>
        <w:lastRenderedPageBreak/>
        <w:t>بينما يمثل (</w:t>
      </w:r>
      <w:proofErr w:type="spellStart"/>
      <w:r>
        <w:rPr>
          <w:sz w:val="32"/>
          <w:szCs w:val="32"/>
          <w:lang w:bidi="ar-IQ"/>
        </w:rPr>
        <w:t>ky</w:t>
      </w:r>
      <w:proofErr w:type="spellEnd"/>
      <w:r>
        <w:rPr>
          <w:rFonts w:hint="cs"/>
          <w:sz w:val="32"/>
          <w:szCs w:val="32"/>
          <w:rtl/>
          <w:lang w:bidi="ar-IQ"/>
        </w:rPr>
        <w:t xml:space="preserve">)الارصدة الحقيقية </w:t>
      </w:r>
      <w:r>
        <w:rPr>
          <w:sz w:val="32"/>
          <w:szCs w:val="32"/>
          <w:lang w:bidi="ar-IQ"/>
        </w:rPr>
        <w:t>Real Balances</w:t>
      </w:r>
      <w:r>
        <w:rPr>
          <w:rFonts w:hint="cs"/>
          <w:sz w:val="32"/>
          <w:szCs w:val="32"/>
          <w:rtl/>
          <w:lang w:bidi="ar-IQ"/>
        </w:rPr>
        <w:t xml:space="preserve"> التي يحتفظ بها الجمهور بشكل نقود او القيمة الشرائية التي يرغب الجمهور بالاحتفاظ بها بشكل نقدي،اي القيمة الحقيقية للطلب على النقود </w:t>
      </w:r>
    </w:p>
    <w:p w:rsidR="00580A03" w:rsidRDefault="00580A03" w:rsidP="00F71874">
      <w:pPr>
        <w:tabs>
          <w:tab w:val="left" w:pos="3201"/>
        </w:tabs>
        <w:ind w:left="720" w:firstLine="720"/>
        <w:jc w:val="right"/>
        <w:rPr>
          <w:sz w:val="32"/>
          <w:szCs w:val="32"/>
          <w:rtl/>
          <w:lang w:bidi="ar-IQ"/>
        </w:rPr>
      </w:pPr>
    </w:p>
    <w:p w:rsidR="00580A03" w:rsidRPr="00914665" w:rsidRDefault="00580A03" w:rsidP="00F71874">
      <w:pPr>
        <w:tabs>
          <w:tab w:val="left" w:pos="3201"/>
        </w:tabs>
        <w:jc w:val="right"/>
        <w:rPr>
          <w:b/>
          <w:bCs/>
          <w:sz w:val="32"/>
          <w:szCs w:val="32"/>
          <w:rtl/>
          <w:lang w:bidi="ar-IQ"/>
        </w:rPr>
      </w:pPr>
      <w:r w:rsidRPr="00914665">
        <w:rPr>
          <w:rFonts w:hint="cs"/>
          <w:b/>
          <w:bCs/>
          <w:sz w:val="32"/>
          <w:szCs w:val="32"/>
          <w:rtl/>
          <w:lang w:bidi="ar-IQ"/>
        </w:rPr>
        <w:t>ثانياً: الصيغة الكينزية</w:t>
      </w:r>
    </w:p>
    <w:p w:rsidR="00580A03" w:rsidRDefault="00580A03" w:rsidP="00F71874">
      <w:pPr>
        <w:tabs>
          <w:tab w:val="left" w:pos="3201"/>
        </w:tabs>
        <w:jc w:val="right"/>
        <w:rPr>
          <w:sz w:val="32"/>
          <w:szCs w:val="32"/>
          <w:rtl/>
          <w:lang w:bidi="ar-IQ"/>
        </w:rPr>
      </w:pPr>
      <w:r>
        <w:rPr>
          <w:rFonts w:hint="cs"/>
          <w:sz w:val="32"/>
          <w:szCs w:val="32"/>
          <w:rtl/>
          <w:lang w:bidi="ar-IQ"/>
        </w:rPr>
        <w:t xml:space="preserve">      استطاع الاقتصادي الشهير جون مينارد كينز وهو احد أساتذة الاقتصاد في جامعة كمبردج، أن يطور هذه الفكرة ويجعلها جزءاً مهماً من نظرية الاقتصاد الكلي واساساً أستند اليه في نشوء وتطور نظرية التمويل </w:t>
      </w:r>
      <w:r>
        <w:rPr>
          <w:sz w:val="32"/>
          <w:szCs w:val="32"/>
          <w:lang w:bidi="ar-IQ"/>
        </w:rPr>
        <w:t>Theory of Finance</w:t>
      </w:r>
      <w:r>
        <w:rPr>
          <w:rFonts w:hint="cs"/>
          <w:sz w:val="32"/>
          <w:szCs w:val="32"/>
          <w:rtl/>
          <w:lang w:bidi="ar-IQ"/>
        </w:rPr>
        <w:t xml:space="preserve">من خلال عمل مجموعه من الاقتصاديين الذين ساروا على نهج كينز في نظرية الطلب على النقود وأهمهم ويليام باومول </w:t>
      </w:r>
      <w:proofErr w:type="spellStart"/>
      <w:r>
        <w:rPr>
          <w:sz w:val="32"/>
          <w:szCs w:val="32"/>
          <w:lang w:bidi="ar-IQ"/>
        </w:rPr>
        <w:t>W.Baumol</w:t>
      </w:r>
      <w:proofErr w:type="spellEnd"/>
      <w:r>
        <w:rPr>
          <w:rFonts w:hint="cs"/>
          <w:sz w:val="32"/>
          <w:szCs w:val="32"/>
          <w:rtl/>
          <w:lang w:bidi="ar-IQ"/>
        </w:rPr>
        <w:t xml:space="preserve">وجيمس توين </w:t>
      </w:r>
      <w:proofErr w:type="spellStart"/>
      <w:r>
        <w:rPr>
          <w:sz w:val="32"/>
          <w:szCs w:val="32"/>
          <w:lang w:bidi="ar-IQ"/>
        </w:rPr>
        <w:t>J.Tobin</w:t>
      </w:r>
      <w:proofErr w:type="spellEnd"/>
      <w:r>
        <w:rPr>
          <w:rFonts w:hint="cs"/>
          <w:sz w:val="32"/>
          <w:szCs w:val="32"/>
          <w:rtl/>
          <w:lang w:bidi="ar-IQ"/>
        </w:rPr>
        <w:t xml:space="preserve"> وهاري ماركوتس </w:t>
      </w:r>
      <w:proofErr w:type="spellStart"/>
      <w:r>
        <w:rPr>
          <w:sz w:val="32"/>
          <w:szCs w:val="32"/>
          <w:lang w:bidi="ar-IQ"/>
        </w:rPr>
        <w:t>H.Markowits</w:t>
      </w:r>
      <w:proofErr w:type="spellEnd"/>
      <w:r>
        <w:rPr>
          <w:rFonts w:hint="cs"/>
          <w:sz w:val="32"/>
          <w:szCs w:val="32"/>
          <w:rtl/>
          <w:lang w:bidi="ar-IQ"/>
        </w:rPr>
        <w:t xml:space="preserve">الذين حازوا جميعهم على جائزة نوبل غي الاقتصاد من خلال مساهمات(باومول) في نظرية الطلب على النقود ذاتها و(توين) في نظرية المحفظة </w:t>
      </w:r>
      <w:r>
        <w:rPr>
          <w:sz w:val="32"/>
          <w:szCs w:val="32"/>
          <w:lang w:bidi="ar-IQ"/>
        </w:rPr>
        <w:t>portfolio Theory</w:t>
      </w:r>
      <w:r>
        <w:rPr>
          <w:rFonts w:hint="cs"/>
          <w:sz w:val="32"/>
          <w:szCs w:val="32"/>
          <w:rtl/>
          <w:lang w:bidi="ar-IQ"/>
        </w:rPr>
        <w:t xml:space="preserve"> و(ماركووتس) في نظرية التمويل</w:t>
      </w:r>
      <w:r>
        <w:rPr>
          <w:sz w:val="32"/>
          <w:szCs w:val="32"/>
          <w:lang w:bidi="ar-IQ"/>
        </w:rPr>
        <w:t>Finance Theory</w:t>
      </w:r>
      <w:r>
        <w:rPr>
          <w:rFonts w:hint="cs"/>
          <w:sz w:val="32"/>
          <w:szCs w:val="32"/>
          <w:rtl/>
          <w:lang w:bidi="ar-IQ"/>
        </w:rPr>
        <w:t xml:space="preserve"> </w:t>
      </w:r>
      <w:r>
        <w:rPr>
          <w:sz w:val="32"/>
          <w:szCs w:val="32"/>
          <w:lang w:bidi="ar-IQ"/>
        </w:rPr>
        <w:t xml:space="preserve">       </w:t>
      </w:r>
    </w:p>
    <w:p w:rsidR="00580A03" w:rsidRDefault="00580A03" w:rsidP="00F71874">
      <w:pPr>
        <w:tabs>
          <w:tab w:val="left" w:pos="3201"/>
        </w:tabs>
        <w:jc w:val="right"/>
        <w:rPr>
          <w:sz w:val="32"/>
          <w:szCs w:val="32"/>
          <w:rtl/>
          <w:lang w:bidi="ar-IQ"/>
        </w:rPr>
      </w:pPr>
      <w:r>
        <w:rPr>
          <w:rFonts w:hint="cs"/>
          <w:sz w:val="32"/>
          <w:szCs w:val="32"/>
          <w:rtl/>
          <w:lang w:bidi="ar-IQ"/>
        </w:rPr>
        <w:t>ويعود الفضل الاول في مساهماتهم الى كينز الذي يعتبر المبدع الفكري الرائد في تطوير نظرية الطلب على النقود بصيغتها الحديثة.</w:t>
      </w:r>
    </w:p>
    <w:p w:rsidR="00580A03" w:rsidRDefault="00580A03" w:rsidP="00F71874">
      <w:pPr>
        <w:tabs>
          <w:tab w:val="left" w:pos="3201"/>
        </w:tabs>
        <w:jc w:val="right"/>
        <w:rPr>
          <w:sz w:val="32"/>
          <w:szCs w:val="32"/>
          <w:rtl/>
          <w:lang w:bidi="ar-IQ"/>
        </w:rPr>
      </w:pPr>
      <w:r>
        <w:rPr>
          <w:rFonts w:hint="cs"/>
          <w:sz w:val="32"/>
          <w:szCs w:val="32"/>
          <w:rtl/>
          <w:lang w:bidi="ar-IQ"/>
        </w:rPr>
        <w:t xml:space="preserve">    ففي كتابه الشهير (النظرية العامة للاستخدام والفائدة و النقود)قسم كينز الطلب على النقود الى ثلاث أجزاء حسب الأغراض أو الدافع للطلب عليها وهي:-</w:t>
      </w:r>
    </w:p>
    <w:p w:rsidR="00580A03" w:rsidRDefault="00580A03" w:rsidP="00F71874">
      <w:pPr>
        <w:pStyle w:val="ListParagraph"/>
        <w:numPr>
          <w:ilvl w:val="0"/>
          <w:numId w:val="6"/>
        </w:numPr>
        <w:tabs>
          <w:tab w:val="left" w:pos="3201"/>
        </w:tabs>
        <w:bidi/>
        <w:jc w:val="right"/>
        <w:rPr>
          <w:sz w:val="32"/>
          <w:szCs w:val="32"/>
          <w:lang w:bidi="ar-IQ"/>
        </w:rPr>
      </w:pPr>
      <w:r w:rsidRPr="00ED5A07">
        <w:rPr>
          <w:rFonts w:hint="cs"/>
          <w:sz w:val="32"/>
          <w:szCs w:val="32"/>
          <w:rtl/>
          <w:lang w:bidi="ar-IQ"/>
        </w:rPr>
        <w:t>الطلب لأغراض التبادل</w:t>
      </w:r>
      <w:r w:rsidRPr="00ED5A07">
        <w:rPr>
          <w:sz w:val="32"/>
          <w:szCs w:val="32"/>
          <w:lang w:bidi="ar-IQ"/>
        </w:rPr>
        <w:t>Transactions Demand</w:t>
      </w:r>
    </w:p>
    <w:p w:rsidR="00580A03" w:rsidRDefault="00580A03" w:rsidP="00F71874">
      <w:pPr>
        <w:pStyle w:val="ListParagraph"/>
        <w:numPr>
          <w:ilvl w:val="0"/>
          <w:numId w:val="6"/>
        </w:numPr>
        <w:tabs>
          <w:tab w:val="left" w:pos="3201"/>
        </w:tabs>
        <w:bidi/>
        <w:jc w:val="right"/>
        <w:rPr>
          <w:sz w:val="32"/>
          <w:szCs w:val="32"/>
          <w:lang w:bidi="ar-IQ"/>
        </w:rPr>
      </w:pPr>
      <w:r>
        <w:rPr>
          <w:rFonts w:hint="cs"/>
          <w:sz w:val="32"/>
          <w:szCs w:val="32"/>
          <w:rtl/>
          <w:lang w:bidi="ar-IQ"/>
        </w:rPr>
        <w:t xml:space="preserve">الطلب لأغراض الاحتياط </w:t>
      </w:r>
      <w:r>
        <w:rPr>
          <w:sz w:val="32"/>
          <w:szCs w:val="32"/>
          <w:lang w:bidi="ar-IQ"/>
        </w:rPr>
        <w:t>Precautionary Demand</w:t>
      </w:r>
    </w:p>
    <w:p w:rsidR="00580A03" w:rsidRDefault="00580A03" w:rsidP="00F71874">
      <w:pPr>
        <w:pStyle w:val="ListParagraph"/>
        <w:numPr>
          <w:ilvl w:val="0"/>
          <w:numId w:val="6"/>
        </w:numPr>
        <w:tabs>
          <w:tab w:val="left" w:pos="3201"/>
        </w:tabs>
        <w:bidi/>
        <w:jc w:val="right"/>
        <w:rPr>
          <w:sz w:val="32"/>
          <w:szCs w:val="32"/>
          <w:lang w:bidi="ar-IQ"/>
        </w:rPr>
      </w:pPr>
      <w:r>
        <w:rPr>
          <w:rFonts w:hint="cs"/>
          <w:sz w:val="32"/>
          <w:szCs w:val="32"/>
          <w:rtl/>
          <w:lang w:bidi="ar-IQ"/>
        </w:rPr>
        <w:t xml:space="preserve">الطلب لأغراض المضاربة </w:t>
      </w:r>
      <w:r>
        <w:rPr>
          <w:sz w:val="32"/>
          <w:szCs w:val="32"/>
          <w:lang w:bidi="ar-IQ"/>
        </w:rPr>
        <w:t>Speculative Demand</w:t>
      </w:r>
    </w:p>
    <w:p w:rsidR="00580A03" w:rsidRDefault="00580A03" w:rsidP="00F71874">
      <w:pPr>
        <w:pStyle w:val="ListParagraph"/>
        <w:tabs>
          <w:tab w:val="left" w:pos="3201"/>
        </w:tabs>
        <w:jc w:val="right"/>
        <w:rPr>
          <w:sz w:val="32"/>
          <w:szCs w:val="32"/>
          <w:rtl/>
          <w:lang w:bidi="ar-IQ"/>
        </w:rPr>
      </w:pPr>
      <w:r>
        <w:rPr>
          <w:rFonts w:hint="cs"/>
          <w:sz w:val="32"/>
          <w:szCs w:val="32"/>
          <w:rtl/>
          <w:lang w:bidi="ar-IQ"/>
        </w:rPr>
        <w:t xml:space="preserve">ومجموع هذه الانواع الثلاثة يكون الطلب على النقود او تفضيل السيولة </w:t>
      </w:r>
      <w:r>
        <w:rPr>
          <w:sz w:val="32"/>
          <w:szCs w:val="32"/>
          <w:lang w:bidi="ar-IQ"/>
        </w:rPr>
        <w:t>Liquidity Preference</w:t>
      </w:r>
      <w:r>
        <w:rPr>
          <w:rFonts w:hint="cs"/>
          <w:sz w:val="32"/>
          <w:szCs w:val="32"/>
          <w:rtl/>
          <w:lang w:bidi="ar-IQ"/>
        </w:rPr>
        <w:t xml:space="preserve"> كما سماه كينز باعتبار(السيولة التامة)الصفة المميزة للنقود</w:t>
      </w:r>
    </w:p>
    <w:p w:rsidR="00580A03" w:rsidRPr="001B1578" w:rsidRDefault="00580A03" w:rsidP="00F71874">
      <w:pPr>
        <w:pStyle w:val="ListParagraph"/>
        <w:numPr>
          <w:ilvl w:val="0"/>
          <w:numId w:val="7"/>
        </w:numPr>
        <w:tabs>
          <w:tab w:val="left" w:pos="3201"/>
        </w:tabs>
        <w:bidi/>
        <w:jc w:val="right"/>
        <w:rPr>
          <w:sz w:val="32"/>
          <w:szCs w:val="32"/>
          <w:rtl/>
          <w:lang w:bidi="ar-IQ"/>
        </w:rPr>
      </w:pPr>
      <w:r>
        <w:rPr>
          <w:rFonts w:hint="cs"/>
          <w:sz w:val="32"/>
          <w:szCs w:val="32"/>
          <w:rtl/>
          <w:lang w:bidi="ar-IQ"/>
        </w:rPr>
        <w:t>الطلب لأغراض التبادل (المعاملات)</w:t>
      </w:r>
    </w:p>
    <w:p w:rsidR="00580A03" w:rsidRDefault="00580A03" w:rsidP="00F71874">
      <w:pPr>
        <w:tabs>
          <w:tab w:val="left" w:pos="3201"/>
        </w:tabs>
        <w:jc w:val="right"/>
        <w:rPr>
          <w:sz w:val="32"/>
          <w:szCs w:val="32"/>
          <w:rtl/>
          <w:lang w:bidi="ar-IQ"/>
        </w:rPr>
      </w:pPr>
      <w:r>
        <w:rPr>
          <w:rFonts w:hint="cs"/>
          <w:sz w:val="32"/>
          <w:szCs w:val="32"/>
          <w:rtl/>
          <w:lang w:bidi="ar-IQ"/>
        </w:rPr>
        <w:t>ينشأ هذا الطلب نتيجة لعدم التزامن بين الايرادات و المدفوعات، فالأفراد بشكل عام يستلمون دخولهم في فترات محددة من الزمن و لكنهم يقومون بسداد التزاماتهم باستمرار مقابل حصولهم على السلع والخدمات.</w:t>
      </w:r>
    </w:p>
    <w:p w:rsidR="00580A03" w:rsidRDefault="00580A03" w:rsidP="00F71874">
      <w:pPr>
        <w:tabs>
          <w:tab w:val="left" w:pos="3201"/>
        </w:tabs>
        <w:jc w:val="right"/>
        <w:rPr>
          <w:sz w:val="32"/>
          <w:szCs w:val="32"/>
          <w:rtl/>
          <w:lang w:bidi="ar-IQ"/>
        </w:rPr>
      </w:pPr>
      <w:r>
        <w:rPr>
          <w:rFonts w:hint="cs"/>
          <w:sz w:val="32"/>
          <w:szCs w:val="32"/>
          <w:rtl/>
          <w:lang w:bidi="ar-IQ"/>
        </w:rPr>
        <w:lastRenderedPageBreak/>
        <w:t xml:space="preserve">      أشار البرفسور </w:t>
      </w:r>
      <w:proofErr w:type="spellStart"/>
      <w:r>
        <w:rPr>
          <w:sz w:val="32"/>
          <w:szCs w:val="32"/>
          <w:lang w:bidi="ar-IQ"/>
        </w:rPr>
        <w:t>A.L.L.Dey</w:t>
      </w:r>
      <w:proofErr w:type="spellEnd"/>
      <w:r>
        <w:rPr>
          <w:rFonts w:hint="cs"/>
          <w:sz w:val="32"/>
          <w:szCs w:val="32"/>
          <w:rtl/>
          <w:lang w:bidi="ar-IQ"/>
        </w:rPr>
        <w:t xml:space="preserve"> الى ان الطلب على النقود يقوم على اساس صفتين للنقود هما:-</w:t>
      </w:r>
    </w:p>
    <w:p w:rsidR="00580A03" w:rsidRDefault="00580A03" w:rsidP="00F71874">
      <w:pPr>
        <w:tabs>
          <w:tab w:val="left" w:pos="3201"/>
        </w:tabs>
        <w:jc w:val="right"/>
        <w:rPr>
          <w:sz w:val="32"/>
          <w:szCs w:val="32"/>
          <w:rtl/>
          <w:lang w:bidi="ar-IQ"/>
        </w:rPr>
      </w:pPr>
      <w:r w:rsidRPr="00914665">
        <w:rPr>
          <w:rFonts w:hint="cs"/>
          <w:b/>
          <w:bCs/>
          <w:sz w:val="32"/>
          <w:szCs w:val="32"/>
          <w:rtl/>
          <w:lang w:bidi="ar-IQ"/>
        </w:rPr>
        <w:t>الأولى:</w:t>
      </w:r>
      <w:r>
        <w:rPr>
          <w:rFonts w:hint="cs"/>
          <w:sz w:val="32"/>
          <w:szCs w:val="32"/>
          <w:rtl/>
          <w:lang w:bidi="ar-IQ"/>
        </w:rPr>
        <w:t xml:space="preserve"> الملائمة (</w:t>
      </w:r>
      <w:r>
        <w:rPr>
          <w:sz w:val="32"/>
          <w:szCs w:val="32"/>
          <w:lang w:bidi="ar-IQ"/>
        </w:rPr>
        <w:t>Convenience</w:t>
      </w:r>
      <w:r>
        <w:rPr>
          <w:rFonts w:hint="cs"/>
          <w:sz w:val="32"/>
          <w:szCs w:val="32"/>
          <w:rtl/>
          <w:lang w:bidi="ar-IQ"/>
        </w:rPr>
        <w:t>)</w:t>
      </w:r>
    </w:p>
    <w:p w:rsidR="00580A03" w:rsidRDefault="00580A03" w:rsidP="00F71874">
      <w:pPr>
        <w:tabs>
          <w:tab w:val="left" w:pos="3201"/>
        </w:tabs>
        <w:jc w:val="right"/>
        <w:rPr>
          <w:sz w:val="32"/>
          <w:szCs w:val="32"/>
          <w:rtl/>
          <w:lang w:bidi="ar-IQ"/>
        </w:rPr>
      </w:pPr>
      <w:r w:rsidRPr="00914665">
        <w:rPr>
          <w:rFonts w:hint="cs"/>
          <w:b/>
          <w:bCs/>
          <w:sz w:val="32"/>
          <w:szCs w:val="32"/>
          <w:rtl/>
          <w:lang w:bidi="ar-IQ"/>
        </w:rPr>
        <w:t>الثانية:</w:t>
      </w:r>
      <w:r>
        <w:rPr>
          <w:rFonts w:hint="cs"/>
          <w:sz w:val="32"/>
          <w:szCs w:val="32"/>
          <w:rtl/>
          <w:lang w:bidi="ar-IQ"/>
        </w:rPr>
        <w:t xml:space="preserve"> التأكد (</w:t>
      </w:r>
      <w:r>
        <w:rPr>
          <w:sz w:val="32"/>
          <w:szCs w:val="32"/>
          <w:lang w:bidi="ar-IQ"/>
        </w:rPr>
        <w:t>Certainty</w:t>
      </w:r>
      <w:r>
        <w:rPr>
          <w:rFonts w:hint="cs"/>
          <w:sz w:val="32"/>
          <w:szCs w:val="32"/>
          <w:rtl/>
          <w:lang w:bidi="ar-IQ"/>
        </w:rPr>
        <w:t>)</w:t>
      </w:r>
    </w:p>
    <w:p w:rsidR="00580A03" w:rsidRDefault="00580A03" w:rsidP="00F71874">
      <w:pPr>
        <w:tabs>
          <w:tab w:val="left" w:pos="3201"/>
        </w:tabs>
        <w:jc w:val="right"/>
        <w:rPr>
          <w:sz w:val="32"/>
          <w:szCs w:val="32"/>
          <w:rtl/>
          <w:lang w:bidi="ar-IQ"/>
        </w:rPr>
      </w:pPr>
      <w:r w:rsidRPr="007079AC">
        <w:rPr>
          <w:rFonts w:hint="cs"/>
          <w:b/>
          <w:bCs/>
          <w:sz w:val="32"/>
          <w:szCs w:val="32"/>
          <w:rtl/>
          <w:lang w:bidi="ar-IQ"/>
        </w:rPr>
        <w:t>الملائمة::</w:t>
      </w:r>
      <w:r>
        <w:rPr>
          <w:rFonts w:hint="cs"/>
          <w:sz w:val="32"/>
          <w:szCs w:val="32"/>
          <w:rtl/>
          <w:lang w:bidi="ar-IQ"/>
        </w:rPr>
        <w:t xml:space="preserve"> ويقصد بها ان النقود تتمتع بالقبول العام وسهولة الحمل وقابلة للتخزين دون كلفة.</w:t>
      </w:r>
    </w:p>
    <w:p w:rsidR="00580A03" w:rsidRDefault="00580A03" w:rsidP="00F71874">
      <w:pPr>
        <w:tabs>
          <w:tab w:val="left" w:pos="3201"/>
        </w:tabs>
        <w:jc w:val="right"/>
        <w:rPr>
          <w:sz w:val="32"/>
          <w:szCs w:val="32"/>
          <w:rtl/>
          <w:lang w:bidi="ar-IQ"/>
        </w:rPr>
      </w:pPr>
      <w:r w:rsidRPr="007079AC">
        <w:rPr>
          <w:rFonts w:hint="cs"/>
          <w:b/>
          <w:bCs/>
          <w:sz w:val="32"/>
          <w:szCs w:val="32"/>
          <w:rtl/>
          <w:lang w:bidi="ar-IQ"/>
        </w:rPr>
        <w:t>التأكد::</w:t>
      </w:r>
      <w:r>
        <w:rPr>
          <w:rFonts w:hint="cs"/>
          <w:sz w:val="32"/>
          <w:szCs w:val="32"/>
          <w:rtl/>
          <w:lang w:bidi="ar-IQ"/>
        </w:rPr>
        <w:t xml:space="preserve"> وتمثل الاستقرار النسبي لقيمة النقود وعليه فان النقود تعتبر أكثر أشكال الثروة ملائمة للاحتفاظ بها، ولعل هذا السبب في دفع الأفراد الى الاحتفاظ بالأرصدة النقدية لعبور الفجوة بين الايرادات الدورية والمدفوعات الدورية في المبادلات .</w:t>
      </w:r>
    </w:p>
    <w:p w:rsidR="00580A03" w:rsidRDefault="00580A03" w:rsidP="00F71874">
      <w:pPr>
        <w:tabs>
          <w:tab w:val="left" w:pos="3201"/>
        </w:tabs>
        <w:jc w:val="right"/>
        <w:rPr>
          <w:sz w:val="32"/>
          <w:szCs w:val="32"/>
          <w:rtl/>
          <w:lang w:bidi="ar-IQ"/>
        </w:rPr>
      </w:pPr>
      <w:r>
        <w:rPr>
          <w:rFonts w:hint="cs"/>
          <w:sz w:val="32"/>
          <w:szCs w:val="32"/>
          <w:rtl/>
          <w:lang w:bidi="ar-IQ"/>
        </w:rPr>
        <w:t>وميز كينز في معالجته للطلب غلى النقود بدافع المعاملات بين دافع الدخل ودافع الأعمال التجارية.</w:t>
      </w:r>
    </w:p>
    <w:p w:rsidR="00580A03" w:rsidRDefault="00580A03" w:rsidP="00F71874">
      <w:pPr>
        <w:pStyle w:val="ListParagraph"/>
        <w:numPr>
          <w:ilvl w:val="0"/>
          <w:numId w:val="8"/>
        </w:numPr>
        <w:tabs>
          <w:tab w:val="left" w:pos="3201"/>
        </w:tabs>
        <w:bidi/>
        <w:jc w:val="right"/>
        <w:rPr>
          <w:sz w:val="32"/>
          <w:szCs w:val="32"/>
          <w:lang w:bidi="ar-IQ"/>
        </w:rPr>
      </w:pPr>
      <w:r>
        <w:rPr>
          <w:rFonts w:hint="cs"/>
          <w:sz w:val="32"/>
          <w:szCs w:val="32"/>
          <w:rtl/>
          <w:lang w:bidi="ar-IQ"/>
        </w:rPr>
        <w:t xml:space="preserve">دافع الدخل </w:t>
      </w:r>
      <w:r>
        <w:rPr>
          <w:sz w:val="32"/>
          <w:szCs w:val="32"/>
          <w:lang w:bidi="ar-IQ"/>
        </w:rPr>
        <w:t>Income Motive</w:t>
      </w:r>
    </w:p>
    <w:p w:rsidR="00580A03" w:rsidRDefault="00580A03" w:rsidP="00F71874">
      <w:pPr>
        <w:pStyle w:val="ListParagraph"/>
        <w:tabs>
          <w:tab w:val="left" w:pos="3201"/>
        </w:tabs>
        <w:ind w:left="1080"/>
        <w:jc w:val="right"/>
        <w:rPr>
          <w:sz w:val="32"/>
          <w:szCs w:val="32"/>
          <w:lang w:bidi="ar-IQ"/>
        </w:rPr>
      </w:pPr>
      <w:r>
        <w:rPr>
          <w:rFonts w:hint="cs"/>
          <w:sz w:val="32"/>
          <w:szCs w:val="32"/>
          <w:rtl/>
          <w:lang w:bidi="ar-IQ"/>
        </w:rPr>
        <w:t>هو تجاوز الفترة الزمنية الفاصلة بين تسلم الدخل وانفاقه، فكلما زاد الدخل يزداد دافع الدخل ويزداد طلب النقود لغرض المعاملات والشخص الفتي يحتفظ بمقدار اكبر من الارصدة النقدية لأشباع دافع الدخل عن الشخص الفقير.</w:t>
      </w:r>
    </w:p>
    <w:p w:rsidR="00580A03" w:rsidRDefault="00580A03" w:rsidP="00F71874">
      <w:pPr>
        <w:pStyle w:val="ListParagraph"/>
        <w:numPr>
          <w:ilvl w:val="0"/>
          <w:numId w:val="8"/>
        </w:numPr>
        <w:tabs>
          <w:tab w:val="left" w:pos="3201"/>
        </w:tabs>
        <w:bidi/>
        <w:jc w:val="right"/>
        <w:rPr>
          <w:sz w:val="32"/>
          <w:szCs w:val="32"/>
          <w:lang w:bidi="ar-IQ"/>
        </w:rPr>
      </w:pPr>
      <w:r>
        <w:rPr>
          <w:rFonts w:hint="cs"/>
          <w:sz w:val="32"/>
          <w:szCs w:val="32"/>
          <w:rtl/>
          <w:lang w:bidi="ar-IQ"/>
        </w:rPr>
        <w:t xml:space="preserve"> دافع الأعمال التجارية </w:t>
      </w:r>
      <w:r>
        <w:rPr>
          <w:sz w:val="32"/>
          <w:szCs w:val="32"/>
          <w:lang w:bidi="ar-IQ"/>
        </w:rPr>
        <w:t>Business Motive</w:t>
      </w:r>
    </w:p>
    <w:p w:rsidR="00580A03" w:rsidRDefault="00580A03" w:rsidP="00F71874">
      <w:pPr>
        <w:pStyle w:val="ListParagraph"/>
        <w:tabs>
          <w:tab w:val="left" w:pos="3201"/>
        </w:tabs>
        <w:ind w:left="1080"/>
        <w:jc w:val="right"/>
        <w:rPr>
          <w:sz w:val="32"/>
          <w:szCs w:val="32"/>
          <w:rtl/>
          <w:lang w:bidi="ar-IQ"/>
        </w:rPr>
      </w:pPr>
      <w:r>
        <w:rPr>
          <w:rFonts w:hint="cs"/>
          <w:sz w:val="32"/>
          <w:szCs w:val="32"/>
          <w:rtl/>
          <w:lang w:bidi="ar-IQ"/>
        </w:rPr>
        <w:t>وهم طبقة المنظمين او طبقة رجال الاعمال ومن أجل انجاز أعمالهم ومواصلة نشاطهم التجاري لابد من دفع ثمن المواد الاولية ومصاريف أجور ومرتبات ويتوقف على معدل الدوران في نشاط الاعمال فكلما زاد معدل الدوران كلما زاد معهُ الطلب على النقود.</w:t>
      </w:r>
    </w:p>
    <w:p w:rsidR="00580A03" w:rsidRDefault="00580A03" w:rsidP="00F71874">
      <w:pPr>
        <w:pStyle w:val="ListParagraph"/>
        <w:tabs>
          <w:tab w:val="left" w:pos="3201"/>
        </w:tabs>
        <w:ind w:left="1080"/>
        <w:jc w:val="right"/>
        <w:rPr>
          <w:sz w:val="32"/>
          <w:szCs w:val="32"/>
          <w:rtl/>
          <w:lang w:bidi="ar-IQ"/>
        </w:rPr>
      </w:pPr>
      <w:r w:rsidRPr="00C8241C">
        <w:rPr>
          <w:rFonts w:hint="cs"/>
          <w:b/>
          <w:bCs/>
          <w:sz w:val="32"/>
          <w:szCs w:val="32"/>
          <w:rtl/>
          <w:lang w:bidi="ar-IQ"/>
        </w:rPr>
        <w:t xml:space="preserve">     ونستخلص مما سبق فان الطلب على النقود لغرض المعاملات</w:t>
      </w:r>
      <w:r>
        <w:rPr>
          <w:rFonts w:hint="cs"/>
          <w:sz w:val="32"/>
          <w:szCs w:val="32"/>
          <w:rtl/>
          <w:lang w:bidi="ar-IQ"/>
        </w:rPr>
        <w:t xml:space="preserve"> </w:t>
      </w:r>
      <w:r w:rsidRPr="00C8241C">
        <w:rPr>
          <w:rFonts w:hint="cs"/>
          <w:b/>
          <w:bCs/>
          <w:sz w:val="32"/>
          <w:szCs w:val="32"/>
          <w:rtl/>
          <w:lang w:bidi="ar-IQ"/>
        </w:rPr>
        <w:t>يتوقف على</w:t>
      </w:r>
      <w:r>
        <w:rPr>
          <w:rFonts w:hint="cs"/>
          <w:sz w:val="32"/>
          <w:szCs w:val="32"/>
          <w:rtl/>
          <w:lang w:bidi="ar-IQ"/>
        </w:rPr>
        <w:t xml:space="preserve">:- </w:t>
      </w:r>
    </w:p>
    <w:p w:rsidR="00580A03" w:rsidRDefault="00580A03" w:rsidP="002F6C1A">
      <w:pPr>
        <w:pStyle w:val="ListParagraph"/>
        <w:numPr>
          <w:ilvl w:val="0"/>
          <w:numId w:val="9"/>
        </w:numPr>
        <w:tabs>
          <w:tab w:val="left" w:pos="3201"/>
        </w:tabs>
        <w:bidi/>
        <w:rPr>
          <w:sz w:val="32"/>
          <w:szCs w:val="32"/>
          <w:lang w:bidi="ar-IQ"/>
        </w:rPr>
      </w:pPr>
      <w:r w:rsidRPr="00C8241C">
        <w:rPr>
          <w:rFonts w:hint="cs"/>
          <w:sz w:val="32"/>
          <w:szCs w:val="32"/>
          <w:rtl/>
          <w:lang w:bidi="ar-IQ"/>
        </w:rPr>
        <w:t>مقدار</w:t>
      </w:r>
      <w:r>
        <w:rPr>
          <w:rFonts w:hint="cs"/>
          <w:sz w:val="32"/>
          <w:szCs w:val="32"/>
          <w:rtl/>
          <w:lang w:bidi="ar-IQ"/>
        </w:rPr>
        <w:t xml:space="preserve"> الدخل والفترة الزمنية التي يتم فيها الحصول على الدخل الشخصي </w:t>
      </w:r>
    </w:p>
    <w:p w:rsidR="00580A03" w:rsidRDefault="00580A03" w:rsidP="002F6C1A">
      <w:pPr>
        <w:pStyle w:val="ListParagraph"/>
        <w:numPr>
          <w:ilvl w:val="0"/>
          <w:numId w:val="9"/>
        </w:numPr>
        <w:tabs>
          <w:tab w:val="left" w:pos="3201"/>
        </w:tabs>
        <w:bidi/>
        <w:rPr>
          <w:sz w:val="32"/>
          <w:szCs w:val="32"/>
          <w:lang w:bidi="ar-IQ"/>
        </w:rPr>
      </w:pPr>
      <w:r>
        <w:rPr>
          <w:rFonts w:hint="cs"/>
          <w:sz w:val="32"/>
          <w:szCs w:val="32"/>
          <w:rtl/>
          <w:lang w:bidi="ar-IQ"/>
        </w:rPr>
        <w:t xml:space="preserve">معدل دوران نشاط الاعمال. </w:t>
      </w:r>
    </w:p>
    <w:p w:rsidR="00580A03" w:rsidRDefault="00580A03" w:rsidP="002F6C1A">
      <w:pPr>
        <w:pStyle w:val="ListParagraph"/>
        <w:tabs>
          <w:tab w:val="left" w:pos="3201"/>
        </w:tabs>
        <w:ind w:left="630"/>
        <w:rPr>
          <w:sz w:val="32"/>
          <w:szCs w:val="32"/>
          <w:rtl/>
          <w:lang w:bidi="ar-IQ"/>
        </w:rPr>
      </w:pPr>
      <w:r>
        <w:rPr>
          <w:rFonts w:hint="cs"/>
          <w:sz w:val="32"/>
          <w:szCs w:val="32"/>
          <w:rtl/>
          <w:lang w:bidi="ar-IQ"/>
        </w:rPr>
        <w:t>فكلما ارتفع الدخل كلما أصبح نشاط الاعمال اكثر رواجاً كلما كانت الارصدة النقدية المطلوبة لدفع المعاملات كبيرة.</w:t>
      </w:r>
    </w:p>
    <w:p w:rsidR="00580A03" w:rsidRPr="00914665" w:rsidRDefault="00580A03" w:rsidP="002F6C1A">
      <w:pPr>
        <w:pStyle w:val="ListParagraph"/>
        <w:numPr>
          <w:ilvl w:val="0"/>
          <w:numId w:val="7"/>
        </w:numPr>
        <w:tabs>
          <w:tab w:val="left" w:pos="3201"/>
        </w:tabs>
        <w:bidi/>
        <w:rPr>
          <w:sz w:val="32"/>
          <w:szCs w:val="32"/>
          <w:lang w:bidi="ar-IQ"/>
        </w:rPr>
      </w:pPr>
      <w:r w:rsidRPr="00914665">
        <w:rPr>
          <w:rFonts w:hint="cs"/>
          <w:sz w:val="32"/>
          <w:szCs w:val="32"/>
          <w:rtl/>
          <w:lang w:bidi="ar-IQ"/>
        </w:rPr>
        <w:t xml:space="preserve">الطلب لأغراض الاحتياط(دافع الاحتياط) </w:t>
      </w:r>
      <w:r w:rsidRPr="00914665">
        <w:rPr>
          <w:sz w:val="32"/>
          <w:szCs w:val="32"/>
          <w:lang w:bidi="ar-IQ"/>
        </w:rPr>
        <w:t>Precautionary Motive</w:t>
      </w:r>
    </w:p>
    <w:p w:rsidR="00580A03" w:rsidRDefault="00580A03" w:rsidP="002F6C1A">
      <w:pPr>
        <w:pStyle w:val="ListParagraph"/>
        <w:tabs>
          <w:tab w:val="left" w:pos="3201"/>
        </w:tabs>
        <w:rPr>
          <w:sz w:val="32"/>
          <w:szCs w:val="32"/>
          <w:rtl/>
          <w:lang w:bidi="ar-IQ"/>
        </w:rPr>
      </w:pPr>
      <w:r>
        <w:rPr>
          <w:rFonts w:hint="cs"/>
          <w:sz w:val="32"/>
          <w:szCs w:val="32"/>
          <w:rtl/>
          <w:lang w:bidi="ar-IQ"/>
        </w:rPr>
        <w:lastRenderedPageBreak/>
        <w:t>ان الارصدة النقدية التي يحتفظ بها الأفراد بدافع الاحتياط سوف توجه للقيام بوظيفة النقود كمخزن للقيمة فالأفراد العقلاء يحتفظون ببعض الاحتياطي النقدي او الارصدة النقدية لمواجهة الاحداث غير المتوقعة مثل(المرض-الحوادث-المناسبات.....الخ).</w:t>
      </w:r>
    </w:p>
    <w:p w:rsidR="00580A03" w:rsidRPr="003563D9" w:rsidRDefault="00580A03" w:rsidP="002F6C1A">
      <w:pPr>
        <w:pStyle w:val="ListParagraph"/>
        <w:tabs>
          <w:tab w:val="left" w:pos="3201"/>
        </w:tabs>
        <w:rPr>
          <w:sz w:val="32"/>
          <w:szCs w:val="32"/>
          <w:rtl/>
          <w:lang w:bidi="ar-IQ"/>
        </w:rPr>
      </w:pPr>
      <w:r>
        <w:rPr>
          <w:rFonts w:hint="cs"/>
          <w:sz w:val="32"/>
          <w:szCs w:val="32"/>
          <w:rtl/>
          <w:lang w:bidi="ar-IQ"/>
        </w:rPr>
        <w:t xml:space="preserve">       يتوقف طلب النقود بدافع الاحتياط على عدم التأكد بالنسبة لايرادات ونفقات المستقبل و على طبيعة الطوارئ التي تواجها وعلى مستوى الدخل </w:t>
      </w:r>
    </w:p>
    <w:p w:rsidR="00580A03" w:rsidRDefault="00580A03" w:rsidP="002F6C1A">
      <w:pPr>
        <w:pStyle w:val="ListParagraph"/>
        <w:tabs>
          <w:tab w:val="left" w:pos="3201"/>
        </w:tabs>
        <w:rPr>
          <w:sz w:val="32"/>
          <w:szCs w:val="32"/>
          <w:rtl/>
          <w:lang w:bidi="ar-IQ"/>
        </w:rPr>
      </w:pPr>
      <w:r>
        <w:rPr>
          <w:rFonts w:hint="cs"/>
          <w:sz w:val="32"/>
          <w:szCs w:val="32"/>
          <w:rtl/>
          <w:lang w:bidi="ar-IQ"/>
        </w:rPr>
        <w:t>فكلما كان دخل الفرد كبيراً كلما كان في أستطاعته ان يحتفظ بقدر اكبر من الارصدة النقدية.</w:t>
      </w:r>
    </w:p>
    <w:p w:rsidR="00580A03" w:rsidRDefault="00580A03" w:rsidP="002F6C1A">
      <w:pPr>
        <w:pStyle w:val="ListParagraph"/>
        <w:tabs>
          <w:tab w:val="left" w:pos="3201"/>
        </w:tabs>
        <w:rPr>
          <w:sz w:val="32"/>
          <w:szCs w:val="32"/>
          <w:rtl/>
          <w:lang w:bidi="ar-IQ"/>
        </w:rPr>
      </w:pPr>
      <w:r>
        <w:rPr>
          <w:rFonts w:hint="cs"/>
          <w:sz w:val="32"/>
          <w:szCs w:val="32"/>
          <w:rtl/>
          <w:lang w:bidi="ar-IQ"/>
        </w:rPr>
        <w:t xml:space="preserve">    ان الطلب على النقود كأرصدة نقدية لا يتأثر بسعر الفائدة وعلية فانه غير مرن بالنسبة لسعر الفائدة ويتحدد بمستوى الدخل ويتأثر بالتوقعات غير المؤكدة.</w:t>
      </w:r>
    </w:p>
    <w:p w:rsidR="00580A03" w:rsidRDefault="00580A03" w:rsidP="002F6C1A">
      <w:pPr>
        <w:pStyle w:val="ListParagraph"/>
        <w:numPr>
          <w:ilvl w:val="0"/>
          <w:numId w:val="7"/>
        </w:numPr>
        <w:tabs>
          <w:tab w:val="left" w:pos="3201"/>
        </w:tabs>
        <w:bidi/>
        <w:rPr>
          <w:sz w:val="32"/>
          <w:szCs w:val="32"/>
          <w:lang w:bidi="ar-IQ"/>
        </w:rPr>
      </w:pPr>
      <w:r>
        <w:rPr>
          <w:rFonts w:hint="cs"/>
          <w:sz w:val="32"/>
          <w:szCs w:val="32"/>
          <w:rtl/>
          <w:lang w:bidi="ar-IQ"/>
        </w:rPr>
        <w:t>الطلب لأغراض المضاربة(دافع المضاربة)</w:t>
      </w:r>
      <w:r>
        <w:rPr>
          <w:sz w:val="32"/>
          <w:szCs w:val="32"/>
          <w:lang w:bidi="ar-IQ"/>
        </w:rPr>
        <w:t>Speculative Motive</w:t>
      </w:r>
    </w:p>
    <w:p w:rsidR="00580A03" w:rsidRDefault="00580A03" w:rsidP="002F6C1A">
      <w:pPr>
        <w:pStyle w:val="ListParagraph"/>
        <w:tabs>
          <w:tab w:val="left" w:pos="3201"/>
        </w:tabs>
        <w:rPr>
          <w:sz w:val="32"/>
          <w:szCs w:val="32"/>
          <w:rtl/>
          <w:lang w:bidi="ar-IQ"/>
        </w:rPr>
      </w:pPr>
      <w:r>
        <w:rPr>
          <w:sz w:val="32"/>
          <w:szCs w:val="32"/>
          <w:lang w:bidi="ar-IQ"/>
        </w:rPr>
        <w:t xml:space="preserve">        </w:t>
      </w:r>
      <w:r>
        <w:rPr>
          <w:rFonts w:hint="cs"/>
          <w:sz w:val="32"/>
          <w:szCs w:val="32"/>
          <w:rtl/>
          <w:lang w:bidi="ar-IQ"/>
        </w:rPr>
        <w:t xml:space="preserve">ينشأ هذا الطلب نتيجة عدم التأكد من سعر الفائدة المستقبلي، اي يمثل طلب النقود الحاضرة على اساس أنها اكثر الفرص جاذبية للاستثمار النقدي </w:t>
      </w:r>
    </w:p>
    <w:p w:rsidR="00580A03" w:rsidRDefault="00580A03" w:rsidP="002F6C1A">
      <w:pPr>
        <w:pStyle w:val="ListParagraph"/>
        <w:tabs>
          <w:tab w:val="left" w:pos="3201"/>
        </w:tabs>
        <w:rPr>
          <w:sz w:val="32"/>
          <w:szCs w:val="32"/>
          <w:rtl/>
          <w:lang w:bidi="ar-IQ"/>
        </w:rPr>
      </w:pPr>
      <w:r>
        <w:rPr>
          <w:rFonts w:hint="cs"/>
          <w:sz w:val="32"/>
          <w:szCs w:val="32"/>
          <w:rtl/>
          <w:lang w:bidi="ar-IQ"/>
        </w:rPr>
        <w:t xml:space="preserve">   ان دافع المضاربة يعود الى خاصية النقود كمخزن للقيمة حيث </w:t>
      </w:r>
      <w:r w:rsidRPr="009C3E9A">
        <w:rPr>
          <w:rFonts w:hint="cs"/>
          <w:b/>
          <w:bCs/>
          <w:sz w:val="32"/>
          <w:szCs w:val="32"/>
          <w:rtl/>
          <w:lang w:bidi="ar-IQ"/>
        </w:rPr>
        <w:t>ان النقود</w:t>
      </w:r>
      <w:r>
        <w:rPr>
          <w:rFonts w:hint="cs"/>
          <w:sz w:val="32"/>
          <w:szCs w:val="32"/>
          <w:rtl/>
          <w:lang w:bidi="ar-IQ"/>
        </w:rPr>
        <w:t xml:space="preserve"> </w:t>
      </w:r>
      <w:r w:rsidRPr="009C3E9A">
        <w:rPr>
          <w:rFonts w:hint="cs"/>
          <w:b/>
          <w:bCs/>
          <w:sz w:val="32"/>
          <w:szCs w:val="32"/>
          <w:rtl/>
          <w:lang w:bidi="ar-IQ"/>
        </w:rPr>
        <w:t>التي تطلب بدافع المضاربة</w:t>
      </w:r>
      <w:r>
        <w:rPr>
          <w:rFonts w:hint="cs"/>
          <w:sz w:val="32"/>
          <w:szCs w:val="32"/>
          <w:rtl/>
          <w:lang w:bidi="ar-IQ"/>
        </w:rPr>
        <w:t xml:space="preserve"> هي عبارة عن اصل سائل يعتزم المحتفظ بها ان يستخدمها في المضاربة لتحقيق الارباح او المضاربة او الاستثمار في السندات </w:t>
      </w:r>
    </w:p>
    <w:p w:rsidR="00580A03" w:rsidRDefault="00580A03" w:rsidP="002F6C1A">
      <w:pPr>
        <w:pStyle w:val="ListParagraph"/>
        <w:tabs>
          <w:tab w:val="left" w:pos="3201"/>
        </w:tabs>
        <w:rPr>
          <w:sz w:val="32"/>
          <w:szCs w:val="32"/>
          <w:rtl/>
          <w:lang w:bidi="ar-IQ"/>
        </w:rPr>
      </w:pPr>
      <w:r>
        <w:rPr>
          <w:rFonts w:hint="cs"/>
          <w:sz w:val="32"/>
          <w:szCs w:val="32"/>
          <w:rtl/>
          <w:lang w:bidi="ar-IQ"/>
        </w:rPr>
        <w:t xml:space="preserve">  ووفقاً لكينز فأن الافراد يحققون أرباحاً رأسمالية عن طريق المضاربة في السندات والاذونات آملين تحقيق أرباحاً نتيجة لمعرفتهم حالة السوق مستقبلاً والغرض تحقيق ارباح .</w:t>
      </w:r>
    </w:p>
    <w:p w:rsidR="00580A03" w:rsidRDefault="00580A03" w:rsidP="00F71874">
      <w:pPr>
        <w:pStyle w:val="ListParagraph"/>
        <w:tabs>
          <w:tab w:val="left" w:pos="3201"/>
        </w:tabs>
        <w:jc w:val="right"/>
        <w:rPr>
          <w:sz w:val="32"/>
          <w:szCs w:val="32"/>
          <w:rtl/>
          <w:lang w:bidi="ar-IQ"/>
        </w:rPr>
      </w:pPr>
      <w:r>
        <w:rPr>
          <w:noProof/>
          <w:sz w:val="32"/>
          <w:szCs w:val="32"/>
          <w:rtl/>
        </w:rPr>
        <mc:AlternateContent>
          <mc:Choice Requires="wps">
            <w:drawing>
              <wp:anchor distT="0" distB="0" distL="114300" distR="114300" simplePos="0" relativeHeight="251675648" behindDoc="0" locked="0" layoutInCell="1" allowOverlap="1" wp14:anchorId="550EAE13" wp14:editId="2F39019E">
                <wp:simplePos x="0" y="0"/>
                <wp:positionH relativeFrom="column">
                  <wp:posOffset>620906</wp:posOffset>
                </wp:positionH>
                <wp:positionV relativeFrom="paragraph">
                  <wp:posOffset>18640</wp:posOffset>
                </wp:positionV>
                <wp:extent cx="2277151" cy="2252980"/>
                <wp:effectExtent l="0" t="0" r="0" b="13970"/>
                <wp:wrapNone/>
                <wp:docPr id="13" name="قوس 13"/>
                <wp:cNvGraphicFramePr/>
                <a:graphic xmlns:a="http://schemas.openxmlformats.org/drawingml/2006/main">
                  <a:graphicData uri="http://schemas.microsoft.com/office/word/2010/wordprocessingShape">
                    <wps:wsp>
                      <wps:cNvSpPr/>
                      <wps:spPr>
                        <a:xfrm rot="10800000">
                          <a:off x="0" y="0"/>
                          <a:ext cx="2277151" cy="225298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13" o:spid="_x0000_s1026" style="position:absolute;margin-left:48.9pt;margin-top:1.45pt;width:179.3pt;height:177.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7151,225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" path="m1138575,nsc1767393,,2277151,504347,2277151,1126490r-1138575,c1138576,750993,1138575,375497,1138575,xem1138575,nfc1767393,,2277151,504347,2277151,1126490e" filled="f" strokecolor="#4579b8 [3044]">
                <v:path arrowok="t" o:connecttype="custom" o:connectlocs="1138575,0;2277151,1126490" o:connectangles="0,0"/>
              </v:shape>
            </w:pict>
          </mc:Fallback>
        </mc:AlternateContent>
      </w:r>
      <w:r>
        <w:rPr>
          <w:rFonts w:hint="cs"/>
          <w:sz w:val="32"/>
          <w:szCs w:val="32"/>
          <w:rtl/>
          <w:lang w:bidi="ar-IQ"/>
        </w:rPr>
        <w:t xml:space="preserve">        ان مقدار النقود التي يحتفظ بها للمضاربة تتوقف على سعر الفائدة والذي يتناسب عكسياً مع الطلب على النقود و لغرض المضاربة، والشكل البياني التالي يوضح العلاقة العكسية بين سعر الفائدة والطلب على النقود</w:t>
      </w:r>
    </w:p>
    <w:p w:rsidR="00580A03" w:rsidRDefault="00580A03" w:rsidP="00F71874">
      <w:pPr>
        <w:pStyle w:val="ListParagraph"/>
        <w:tabs>
          <w:tab w:val="left" w:pos="7479"/>
          <w:tab w:val="right" w:pos="8306"/>
        </w:tabs>
        <w:jc w:val="right"/>
        <w:rPr>
          <w:sz w:val="32"/>
          <w:szCs w:val="32"/>
          <w:rtl/>
          <w:lang w:bidi="ar-IQ"/>
        </w:rPr>
      </w:pPr>
      <w:r>
        <w:rPr>
          <w:noProof/>
          <w:sz w:val="32"/>
          <w:szCs w:val="32"/>
          <w:rtl/>
        </w:rPr>
        <mc:AlternateContent>
          <mc:Choice Requires="wps">
            <w:drawing>
              <wp:anchor distT="0" distB="0" distL="114300" distR="114300" simplePos="0" relativeHeight="251674624" behindDoc="0" locked="0" layoutInCell="1" allowOverlap="1" wp14:anchorId="0989C19E" wp14:editId="04D56D2B">
                <wp:simplePos x="0" y="0"/>
                <wp:positionH relativeFrom="column">
                  <wp:posOffset>438027</wp:posOffset>
                </wp:positionH>
                <wp:positionV relativeFrom="paragraph">
                  <wp:posOffset>1649054</wp:posOffset>
                </wp:positionV>
                <wp:extent cx="1480738" cy="0"/>
                <wp:effectExtent l="0" t="0" r="24765" b="19050"/>
                <wp:wrapNone/>
                <wp:docPr id="14" name="رابط مستقيم 14"/>
                <wp:cNvGraphicFramePr/>
                <a:graphic xmlns:a="http://schemas.openxmlformats.org/drawingml/2006/main">
                  <a:graphicData uri="http://schemas.microsoft.com/office/word/2010/wordprocessingShape">
                    <wps:wsp>
                      <wps:cNvCnPr/>
                      <wps:spPr>
                        <a:xfrm>
                          <a:off x="0" y="0"/>
                          <a:ext cx="1480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4.5pt,129.85pt" to="15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" strokecolor="#4579b8 [3044]"/>
            </w:pict>
          </mc:Fallback>
        </mc:AlternateContent>
      </w:r>
      <w:r>
        <w:rPr>
          <w:noProof/>
          <w:sz w:val="32"/>
          <w:szCs w:val="32"/>
          <w:rtl/>
        </w:rPr>
        <mc:AlternateContent>
          <mc:Choice Requires="wps">
            <w:drawing>
              <wp:anchor distT="0" distB="0" distL="114300" distR="114300" simplePos="0" relativeHeight="251673600" behindDoc="0" locked="0" layoutInCell="1" allowOverlap="1" wp14:anchorId="0AC9C8E4" wp14:editId="7A2C8421">
                <wp:simplePos x="0" y="0"/>
                <wp:positionH relativeFrom="column">
                  <wp:posOffset>438027</wp:posOffset>
                </wp:positionH>
                <wp:positionV relativeFrom="paragraph">
                  <wp:posOffset>321904</wp:posOffset>
                </wp:positionV>
                <wp:extent cx="0" cy="1327355"/>
                <wp:effectExtent l="0" t="0" r="19050" b="25400"/>
                <wp:wrapNone/>
                <wp:docPr id="15" name="رابط مستقيم 15"/>
                <wp:cNvGraphicFramePr/>
                <a:graphic xmlns:a="http://schemas.openxmlformats.org/drawingml/2006/main">
                  <a:graphicData uri="http://schemas.microsoft.com/office/word/2010/wordprocessingShape">
                    <wps:wsp>
                      <wps:cNvCnPr/>
                      <wps:spPr>
                        <a:xfrm>
                          <a:off x="0" y="0"/>
                          <a:ext cx="0" cy="1327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5.35pt" to="3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" strokecolor="#4579b8 [3044]"/>
            </w:pict>
          </mc:Fallback>
        </mc:AlternateContent>
      </w:r>
      <w:r>
        <w:rPr>
          <w:sz w:val="32"/>
          <w:szCs w:val="32"/>
          <w:rtl/>
          <w:lang w:bidi="ar-IQ"/>
        </w:rPr>
        <w:tab/>
      </w:r>
      <w:r>
        <w:rPr>
          <w:sz w:val="32"/>
          <w:szCs w:val="32"/>
          <w:rtl/>
          <w:lang w:bidi="ar-IQ"/>
        </w:rPr>
        <w:tab/>
      </w:r>
    </w:p>
    <w:p w:rsidR="00580A03" w:rsidRPr="00614F83" w:rsidRDefault="00F71874" w:rsidP="00F71874">
      <w:pPr>
        <w:tabs>
          <w:tab w:val="left" w:pos="450"/>
        </w:tabs>
        <w:rPr>
          <w:rtl/>
          <w:lang w:bidi="ar-IQ"/>
        </w:rPr>
      </w:pPr>
      <w:r>
        <w:rPr>
          <w:lang w:bidi="ar-IQ"/>
        </w:rPr>
        <w:tab/>
        <w:t>I</w:t>
      </w:r>
    </w:p>
    <w:p w:rsidR="00580A03" w:rsidRDefault="00580A03" w:rsidP="00F71874">
      <w:pPr>
        <w:tabs>
          <w:tab w:val="left" w:pos="5463"/>
        </w:tabs>
        <w:jc w:val="right"/>
        <w:rPr>
          <w:rtl/>
          <w:lang w:bidi="ar-IQ"/>
        </w:rPr>
      </w:pPr>
    </w:p>
    <w:p w:rsidR="00580A03" w:rsidRDefault="00580A03" w:rsidP="00F71874">
      <w:pPr>
        <w:tabs>
          <w:tab w:val="left" w:pos="5463"/>
        </w:tabs>
        <w:jc w:val="right"/>
        <w:rPr>
          <w:rtl/>
          <w:lang w:bidi="ar-IQ"/>
        </w:rPr>
      </w:pPr>
    </w:p>
    <w:p w:rsidR="00580A03" w:rsidRDefault="00F71874" w:rsidP="00F71874">
      <w:pPr>
        <w:tabs>
          <w:tab w:val="left" w:pos="2850"/>
          <w:tab w:val="left" w:pos="5463"/>
          <w:tab w:val="right" w:pos="9360"/>
        </w:tabs>
        <w:rPr>
          <w:lang w:bidi="ar-IQ"/>
        </w:rPr>
      </w:pPr>
      <w:r>
        <w:rPr>
          <w:rtl/>
          <w:lang w:bidi="ar-IQ"/>
        </w:rPr>
        <w:tab/>
      </w:r>
      <w:r>
        <w:rPr>
          <w:lang w:bidi="ar-IQ"/>
        </w:rPr>
        <w:t>L</w:t>
      </w:r>
      <w:r>
        <w:rPr>
          <w:rtl/>
          <w:lang w:bidi="ar-IQ"/>
        </w:rPr>
        <w:tab/>
      </w:r>
      <w:r w:rsidR="00580A03">
        <w:rPr>
          <w:rtl/>
          <w:lang w:bidi="ar-IQ"/>
        </w:rPr>
        <w:tab/>
      </w:r>
    </w:p>
    <w:p w:rsidR="00580A03" w:rsidRDefault="00F71874" w:rsidP="00F71874">
      <w:pPr>
        <w:tabs>
          <w:tab w:val="left" w:pos="2775"/>
          <w:tab w:val="left" w:pos="5129"/>
          <w:tab w:val="right" w:pos="9360"/>
        </w:tabs>
        <w:rPr>
          <w:lang w:bidi="ar-IQ"/>
        </w:rPr>
      </w:pPr>
      <w:r>
        <w:rPr>
          <w:lang w:bidi="ar-IQ"/>
        </w:rPr>
        <w:tab/>
        <w:t>OM</w:t>
      </w:r>
      <w:r>
        <w:rPr>
          <w:lang w:bidi="ar-IQ"/>
        </w:rPr>
        <w:tab/>
        <w:t xml:space="preserve">    </w:t>
      </w:r>
      <w:r w:rsidR="00580A03">
        <w:rPr>
          <w:rtl/>
          <w:lang w:bidi="ar-IQ"/>
        </w:rPr>
        <w:tab/>
      </w:r>
      <w:r w:rsidR="00580A03">
        <w:rPr>
          <w:lang w:bidi="ar-IQ"/>
        </w:rPr>
        <w:t>QM</w:t>
      </w:r>
    </w:p>
    <w:p w:rsidR="00580A03" w:rsidRDefault="00580A03" w:rsidP="00F71874">
      <w:pPr>
        <w:tabs>
          <w:tab w:val="left" w:pos="5129"/>
        </w:tabs>
        <w:jc w:val="right"/>
        <w:rPr>
          <w:rtl/>
          <w:lang w:bidi="ar-IQ"/>
        </w:rPr>
      </w:pPr>
      <w:r>
        <w:rPr>
          <w:rFonts w:hint="cs"/>
          <w:rtl/>
          <w:lang w:bidi="ar-IQ"/>
        </w:rPr>
        <w:t xml:space="preserve">يمثل </w:t>
      </w:r>
      <w:r>
        <w:rPr>
          <w:lang w:bidi="ar-IQ"/>
        </w:rPr>
        <w:t>QM</w:t>
      </w:r>
      <w:r>
        <w:rPr>
          <w:rFonts w:hint="cs"/>
          <w:rtl/>
          <w:lang w:bidi="ar-IQ"/>
        </w:rPr>
        <w:t xml:space="preserve"> كمية النقود</w:t>
      </w:r>
    </w:p>
    <w:p w:rsidR="00580A03" w:rsidRDefault="00580A03" w:rsidP="00F71874">
      <w:pPr>
        <w:tabs>
          <w:tab w:val="left" w:pos="5129"/>
        </w:tabs>
        <w:jc w:val="right"/>
        <w:rPr>
          <w:rtl/>
          <w:lang w:bidi="ar-IQ"/>
        </w:rPr>
      </w:pPr>
      <w:r>
        <w:rPr>
          <w:rFonts w:hint="cs"/>
          <w:rtl/>
          <w:lang w:bidi="ar-IQ"/>
        </w:rPr>
        <w:t xml:space="preserve">و   </w:t>
      </w:r>
      <w:r>
        <w:rPr>
          <w:lang w:bidi="ar-IQ"/>
        </w:rPr>
        <w:t xml:space="preserve">  I</w:t>
      </w:r>
      <w:r>
        <w:rPr>
          <w:rFonts w:hint="cs"/>
          <w:rtl/>
          <w:lang w:bidi="ar-IQ"/>
        </w:rPr>
        <w:t>سعر الفائدة</w:t>
      </w:r>
    </w:p>
    <w:p w:rsidR="00580A03" w:rsidRDefault="00580A03" w:rsidP="00F71874">
      <w:pPr>
        <w:tabs>
          <w:tab w:val="left" w:pos="5129"/>
        </w:tabs>
        <w:jc w:val="right"/>
        <w:rPr>
          <w:rtl/>
          <w:lang w:bidi="ar-IQ"/>
        </w:rPr>
      </w:pPr>
      <w:r>
        <w:rPr>
          <w:rFonts w:hint="cs"/>
          <w:rtl/>
          <w:lang w:bidi="ar-IQ"/>
        </w:rPr>
        <w:lastRenderedPageBreak/>
        <w:t xml:space="preserve">و  </w:t>
      </w:r>
      <w:r>
        <w:rPr>
          <w:lang w:bidi="ar-IQ"/>
        </w:rPr>
        <w:t xml:space="preserve">L </w:t>
      </w:r>
      <w:r>
        <w:rPr>
          <w:rFonts w:hint="cs"/>
          <w:rtl/>
          <w:lang w:bidi="ar-IQ"/>
        </w:rPr>
        <w:t xml:space="preserve"> منحنى التفضيل الغرض المضاربة</w:t>
      </w:r>
    </w:p>
    <w:p w:rsidR="00580A03" w:rsidRDefault="00580A03" w:rsidP="00F71874">
      <w:pPr>
        <w:tabs>
          <w:tab w:val="left" w:pos="5129"/>
        </w:tabs>
        <w:jc w:val="right"/>
        <w:rPr>
          <w:rtl/>
          <w:lang w:bidi="ar-IQ"/>
        </w:rPr>
      </w:pPr>
    </w:p>
    <w:p w:rsidR="00580A03" w:rsidRDefault="00580A03" w:rsidP="00F71874">
      <w:pPr>
        <w:tabs>
          <w:tab w:val="left" w:pos="5129"/>
        </w:tabs>
        <w:jc w:val="right"/>
        <w:rPr>
          <w:rtl/>
          <w:lang w:bidi="ar-IQ"/>
        </w:rPr>
      </w:pPr>
    </w:p>
    <w:p w:rsidR="00580A03" w:rsidRDefault="00580A03" w:rsidP="00F71874">
      <w:pPr>
        <w:tabs>
          <w:tab w:val="left" w:pos="5129"/>
        </w:tabs>
        <w:jc w:val="right"/>
        <w:rPr>
          <w:rtl/>
          <w:lang w:bidi="ar-IQ"/>
        </w:rPr>
      </w:pPr>
    </w:p>
    <w:p w:rsidR="00580A03" w:rsidRDefault="00580A03" w:rsidP="00F71874">
      <w:pPr>
        <w:tabs>
          <w:tab w:val="left" w:pos="5129"/>
        </w:tabs>
        <w:jc w:val="right"/>
        <w:rPr>
          <w:rtl/>
          <w:lang w:bidi="ar-IQ"/>
        </w:rPr>
      </w:pPr>
    </w:p>
    <w:p w:rsidR="002F6C1A" w:rsidRDefault="00580A03" w:rsidP="00F71874">
      <w:pPr>
        <w:tabs>
          <w:tab w:val="left" w:pos="5129"/>
        </w:tabs>
        <w:jc w:val="right"/>
        <w:rPr>
          <w:lang w:bidi="ar-IQ"/>
        </w:rPr>
      </w:pPr>
      <w:r>
        <w:rPr>
          <w:rFonts w:hint="cs"/>
          <w:rtl/>
          <w:lang w:bidi="ar-IQ"/>
        </w:rPr>
        <w:t xml:space="preserve">       </w:t>
      </w:r>
    </w:p>
    <w:p w:rsidR="002F6C1A" w:rsidRDefault="002F6C1A" w:rsidP="00F71874">
      <w:pPr>
        <w:tabs>
          <w:tab w:val="left" w:pos="5129"/>
        </w:tabs>
        <w:jc w:val="right"/>
        <w:rPr>
          <w:lang w:bidi="ar-IQ"/>
        </w:rPr>
      </w:pP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  ان الغرض من الاحتفاظ بالنقود بدافع المضاربة هو استخدامها في الحصول على دخل جديد</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فعندما يكون من المتوقع ارتفاع سعر الفائدة و زيادة الفائدة فان الافراد يفضلون الاحتفاظ بقدر اكبر من الارصدة النقدية بدافع المضاربة حتى يتمكنوا من الاستفادة من ارتفاع أسعار الفائدة في تحقيق دخول مستقبلية أعلى.</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مثال:</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         نفترض ان مستثمراً قام باستثمار مبلغ (</w:t>
      </w:r>
      <w:r w:rsidRPr="002F6C1A">
        <w:rPr>
          <w:sz w:val="28"/>
          <w:szCs w:val="28"/>
          <w:lang w:bidi="ar-IQ"/>
        </w:rPr>
        <w:t>1000</w:t>
      </w:r>
      <w:r w:rsidRPr="002F6C1A">
        <w:rPr>
          <w:rFonts w:hint="cs"/>
          <w:sz w:val="28"/>
          <w:szCs w:val="28"/>
          <w:rtl/>
          <w:lang w:bidi="ar-IQ"/>
        </w:rPr>
        <w:t>) دينار في سندات، وان العائد الذي تحققه تلك السندات يقدر بـ(</w:t>
      </w:r>
      <w:r w:rsidRPr="002F6C1A">
        <w:rPr>
          <w:sz w:val="28"/>
          <w:szCs w:val="28"/>
          <w:lang w:bidi="ar-IQ"/>
        </w:rPr>
        <w:t>30</w:t>
      </w:r>
      <w:r w:rsidRPr="002F6C1A">
        <w:rPr>
          <w:rFonts w:hint="cs"/>
          <w:sz w:val="28"/>
          <w:szCs w:val="28"/>
          <w:rtl/>
          <w:lang w:bidi="ar-IQ"/>
        </w:rPr>
        <w:t xml:space="preserve">) دينار سنوياً يستلمها المستثمر من البنك المركزي وان سعر الفائدة </w:t>
      </w:r>
      <w:r w:rsidRPr="002F6C1A">
        <w:rPr>
          <w:sz w:val="28"/>
          <w:szCs w:val="28"/>
          <w:lang w:bidi="ar-IQ"/>
        </w:rPr>
        <w:t xml:space="preserve">3 </w:t>
      </w:r>
      <w:r w:rsidRPr="002F6C1A">
        <w:rPr>
          <w:rFonts w:hint="cs"/>
          <w:sz w:val="28"/>
          <w:szCs w:val="28"/>
          <w:rtl/>
          <w:lang w:bidi="ar-IQ"/>
        </w:rPr>
        <w:t xml:space="preserve">%  ارتفع في السوق الى   </w:t>
      </w:r>
      <w:r w:rsidRPr="002F6C1A">
        <w:rPr>
          <w:sz w:val="28"/>
          <w:szCs w:val="28"/>
          <w:lang w:bidi="ar-IQ"/>
        </w:rPr>
        <w:t>5</w:t>
      </w:r>
      <w:r w:rsidRPr="002F6C1A">
        <w:rPr>
          <w:rFonts w:hint="cs"/>
          <w:sz w:val="28"/>
          <w:szCs w:val="28"/>
          <w:rtl/>
          <w:lang w:bidi="ar-IQ"/>
        </w:rPr>
        <w:t>%  وسيكون العائد من الفائدة (</w:t>
      </w:r>
      <w:r w:rsidRPr="002F6C1A">
        <w:rPr>
          <w:sz w:val="28"/>
          <w:szCs w:val="28"/>
          <w:lang w:bidi="ar-IQ"/>
        </w:rPr>
        <w:t>50</w:t>
      </w:r>
      <w:r w:rsidRPr="002F6C1A">
        <w:rPr>
          <w:rFonts w:hint="cs"/>
          <w:sz w:val="28"/>
          <w:szCs w:val="28"/>
          <w:rtl/>
          <w:lang w:bidi="ar-IQ"/>
        </w:rPr>
        <w:t>) دينار سنوي وليس (</w:t>
      </w:r>
      <w:r w:rsidRPr="002F6C1A">
        <w:rPr>
          <w:sz w:val="28"/>
          <w:szCs w:val="28"/>
          <w:lang w:bidi="ar-IQ"/>
        </w:rPr>
        <w:t>30</w:t>
      </w:r>
      <w:r w:rsidRPr="002F6C1A">
        <w:rPr>
          <w:rFonts w:hint="cs"/>
          <w:sz w:val="28"/>
          <w:szCs w:val="28"/>
          <w:rtl/>
          <w:lang w:bidi="ar-IQ"/>
        </w:rPr>
        <w:t>) دينار ويمكن حساب قيمة السندات بعد تغير سعر الفائدة وكما يلي :-</w:t>
      </w:r>
    </w:p>
    <w:p w:rsidR="00580A03" w:rsidRPr="002F6C1A" w:rsidRDefault="00580A03" w:rsidP="00F71874">
      <w:pPr>
        <w:tabs>
          <w:tab w:val="left" w:pos="7191"/>
        </w:tabs>
        <w:jc w:val="right"/>
        <w:rPr>
          <w:sz w:val="28"/>
          <w:szCs w:val="28"/>
          <w:lang w:bidi="ar-IQ"/>
        </w:rPr>
      </w:pPr>
      <w:r w:rsidRPr="002F6C1A">
        <w:rPr>
          <w:rFonts w:hint="cs"/>
          <w:sz w:val="28"/>
          <w:szCs w:val="28"/>
          <w:rtl/>
          <w:lang w:bidi="ar-IQ"/>
        </w:rPr>
        <w:t xml:space="preserve">     بما ان </w:t>
      </w:r>
      <w:r w:rsidRPr="002F6C1A">
        <w:rPr>
          <w:sz w:val="28"/>
          <w:szCs w:val="28"/>
          <w:lang w:bidi="ar-IQ"/>
        </w:rPr>
        <w:t>V</w:t>
      </w:r>
      <w:r w:rsidRPr="002F6C1A">
        <w:rPr>
          <w:rFonts w:hint="cs"/>
          <w:sz w:val="28"/>
          <w:szCs w:val="28"/>
          <w:rtl/>
          <w:lang w:bidi="ar-IQ"/>
        </w:rPr>
        <w:t xml:space="preserve">= قيمة السند الجديد                                       </w:t>
      </w:r>
      <w:r w:rsidRPr="002F6C1A">
        <w:rPr>
          <w:sz w:val="28"/>
          <w:szCs w:val="28"/>
          <w:lang w:bidi="ar-IQ"/>
        </w:rPr>
        <w:t>V=</w:t>
      </w:r>
      <w:r w:rsidRPr="002F6C1A">
        <w:rPr>
          <w:position w:val="-24"/>
          <w:sz w:val="28"/>
          <w:szCs w:val="28"/>
          <w:lang w:bidi="ar-IQ"/>
        </w:rPr>
        <w:object w:dxaOrig="260" w:dyaOrig="620">
          <v:shape id="_x0000_i1032" type="#_x0000_t75" style="width:13.5pt;height:31.5pt" o:ole="">
            <v:imagedata r:id="rId20" o:title=""/>
          </v:shape>
          <o:OLEObject Type="Embed" ProgID="Equation.3" ShapeID="_x0000_i1032" DrawAspect="Content" ObjectID="_1538727534" r:id="rId21"/>
        </w:objec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        و  </w:t>
      </w:r>
      <w:r w:rsidRPr="002F6C1A">
        <w:rPr>
          <w:sz w:val="28"/>
          <w:szCs w:val="28"/>
          <w:lang w:bidi="ar-IQ"/>
        </w:rPr>
        <w:t>y</w:t>
      </w:r>
      <w:r w:rsidRPr="002F6C1A">
        <w:rPr>
          <w:rFonts w:hint="cs"/>
          <w:sz w:val="28"/>
          <w:szCs w:val="28"/>
          <w:rtl/>
          <w:lang w:bidi="ar-IQ"/>
        </w:rPr>
        <w:t>= قيمة العائد الى السند</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        و  </w:t>
      </w:r>
      <w:r w:rsidRPr="002F6C1A">
        <w:rPr>
          <w:sz w:val="28"/>
          <w:szCs w:val="28"/>
          <w:lang w:bidi="ar-IQ"/>
        </w:rPr>
        <w:t>I</w:t>
      </w:r>
      <w:r w:rsidRPr="002F6C1A">
        <w:rPr>
          <w:rFonts w:hint="cs"/>
          <w:sz w:val="28"/>
          <w:szCs w:val="28"/>
          <w:rtl/>
          <w:lang w:bidi="ar-IQ"/>
        </w:rPr>
        <w:t>= سعر الفائدة</w:t>
      </w:r>
    </w:p>
    <w:p w:rsidR="00580A03" w:rsidRPr="002F6C1A" w:rsidRDefault="00580A03" w:rsidP="00F71874">
      <w:pPr>
        <w:tabs>
          <w:tab w:val="left" w:pos="5129"/>
        </w:tabs>
        <w:jc w:val="right"/>
        <w:rPr>
          <w:sz w:val="28"/>
          <w:szCs w:val="28"/>
          <w:rtl/>
          <w:lang w:bidi="ar-IQ"/>
        </w:rPr>
      </w:pPr>
      <w:r w:rsidRPr="002F6C1A">
        <w:rPr>
          <w:sz w:val="28"/>
          <w:szCs w:val="28"/>
          <w:lang w:bidi="ar-IQ"/>
        </w:rPr>
        <w:t>V=</w:t>
      </w:r>
      <w:r w:rsidRPr="002F6C1A">
        <w:rPr>
          <w:position w:val="-24"/>
          <w:sz w:val="28"/>
          <w:szCs w:val="28"/>
          <w:lang w:bidi="ar-IQ"/>
        </w:rPr>
        <w:object w:dxaOrig="520" w:dyaOrig="620">
          <v:shape id="_x0000_i1033" type="#_x0000_t75" style="width:25.5pt;height:31.5pt" o:ole="">
            <v:imagedata r:id="rId22" o:title=""/>
          </v:shape>
          <o:OLEObject Type="Embed" ProgID="Equation.3" ShapeID="_x0000_i1033" DrawAspect="Content" ObjectID="_1538727535" r:id="rId23"/>
        </w:object>
      </w:r>
      <w:r w:rsidRPr="002F6C1A">
        <w:rPr>
          <w:sz w:val="28"/>
          <w:szCs w:val="28"/>
          <w:lang w:bidi="ar-IQ"/>
        </w:rPr>
        <w:t>=</w:t>
      </w:r>
      <w:r w:rsidRPr="002F6C1A">
        <w:rPr>
          <w:position w:val="-24"/>
          <w:sz w:val="28"/>
          <w:szCs w:val="28"/>
          <w:lang w:bidi="ar-IQ"/>
        </w:rPr>
        <w:object w:dxaOrig="580" w:dyaOrig="620">
          <v:shape id="_x0000_i1034" type="#_x0000_t75" style="width:28.5pt;height:31.5pt" o:ole="">
            <v:imagedata r:id="rId24" o:title=""/>
          </v:shape>
          <o:OLEObject Type="Embed" ProgID="Equation.3" ShapeID="_x0000_i1034" DrawAspect="Content" ObjectID="_1538727536" r:id="rId25"/>
        </w:object>
      </w:r>
      <w:r w:rsidRPr="002F6C1A">
        <w:rPr>
          <w:sz w:val="28"/>
          <w:szCs w:val="28"/>
          <w:lang w:bidi="ar-IQ"/>
        </w:rPr>
        <w:t>=600</w:t>
      </w:r>
      <w:r w:rsidRPr="002F6C1A">
        <w:rPr>
          <w:rFonts w:hint="cs"/>
          <w:sz w:val="28"/>
          <w:szCs w:val="28"/>
          <w:rtl/>
          <w:lang w:bidi="ar-IQ"/>
        </w:rPr>
        <w:t xml:space="preserve"> </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بالدينار قيمة السند الجديد</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    وللتأكد من الحل (نقوم بضرب قيمة السند الجديد بسعر الفائدة)</w:t>
      </w:r>
    </w:p>
    <w:p w:rsidR="00580A03" w:rsidRPr="002F6C1A" w:rsidRDefault="00580A03" w:rsidP="00F71874">
      <w:pPr>
        <w:tabs>
          <w:tab w:val="left" w:pos="5129"/>
        </w:tabs>
        <w:jc w:val="right"/>
        <w:rPr>
          <w:sz w:val="28"/>
          <w:szCs w:val="28"/>
          <w:rtl/>
          <w:lang w:bidi="ar-IQ"/>
        </w:rPr>
      </w:pPr>
      <w:r w:rsidRPr="002F6C1A">
        <w:rPr>
          <w:rFonts w:hint="cs"/>
          <w:sz w:val="28"/>
          <w:szCs w:val="28"/>
          <w:rtl/>
          <w:lang w:bidi="ar-IQ"/>
        </w:rPr>
        <w:t xml:space="preserve">دينار العائد على السند                </w:t>
      </w:r>
      <w:r w:rsidRPr="002F6C1A">
        <w:rPr>
          <w:sz w:val="28"/>
          <w:szCs w:val="28"/>
          <w:lang w:bidi="ar-IQ"/>
        </w:rPr>
        <w:t>30</w:t>
      </w:r>
      <w:r w:rsidRPr="002F6C1A">
        <w:rPr>
          <w:rFonts w:hint="cs"/>
          <w:sz w:val="28"/>
          <w:szCs w:val="28"/>
          <w:rtl/>
          <w:lang w:bidi="ar-IQ"/>
        </w:rPr>
        <w:t>=</w:t>
      </w:r>
      <w:r w:rsidRPr="002F6C1A">
        <w:rPr>
          <w:rFonts w:asciiTheme="minorBidi" w:hAnsiTheme="minorBidi"/>
          <w:sz w:val="28"/>
          <w:szCs w:val="28"/>
          <w:lang w:bidi="ar-IQ"/>
        </w:rPr>
        <w:t>600=</w:t>
      </w:r>
      <w:r w:rsidRPr="002F6C1A">
        <w:rPr>
          <w:rFonts w:asciiTheme="minorBidi" w:hAnsiTheme="minorBidi"/>
          <w:position w:val="-24"/>
          <w:sz w:val="28"/>
          <w:szCs w:val="28"/>
          <w:lang w:bidi="ar-IQ"/>
        </w:rPr>
        <w:object w:dxaOrig="580" w:dyaOrig="620">
          <v:shape id="_x0000_i1035" type="#_x0000_t75" style="width:28.5pt;height:31.5pt" o:ole="">
            <v:imagedata r:id="rId26" o:title=""/>
          </v:shape>
          <o:OLEObject Type="Embed" ProgID="Equation.3" ShapeID="_x0000_i1035" DrawAspect="Content" ObjectID="_1538727537" r:id="rId27"/>
        </w:object>
      </w:r>
      <w:r w:rsidRPr="002F6C1A">
        <w:rPr>
          <w:rFonts w:asciiTheme="minorBidi" w:hAnsiTheme="minorBidi"/>
          <w:sz w:val="28"/>
          <w:szCs w:val="28"/>
          <w:rtl/>
          <w:lang w:bidi="ar-IQ"/>
        </w:rPr>
        <w:t>×</w:t>
      </w:r>
      <w:r w:rsidRPr="002F6C1A">
        <w:rPr>
          <w:position w:val="-24"/>
          <w:sz w:val="28"/>
          <w:szCs w:val="28"/>
          <w:lang w:bidi="ar-IQ"/>
        </w:rPr>
        <w:object w:dxaOrig="440" w:dyaOrig="620">
          <v:shape id="_x0000_i1036" type="#_x0000_t75" style="width:21.75pt;height:31.5pt" o:ole="">
            <v:imagedata r:id="rId28" o:title=""/>
          </v:shape>
          <o:OLEObject Type="Embed" ProgID="Equation.3" ShapeID="_x0000_i1036" DrawAspect="Content" ObjectID="_1538727538" r:id="rId29"/>
        </w:object>
      </w:r>
    </w:p>
    <w:p w:rsidR="00580A03" w:rsidRPr="00CE21BB" w:rsidRDefault="00CE21BB" w:rsidP="00CE21BB">
      <w:pPr>
        <w:tabs>
          <w:tab w:val="left" w:pos="5129"/>
        </w:tabs>
        <w:jc w:val="right"/>
        <w:rPr>
          <w:sz w:val="28"/>
          <w:szCs w:val="28"/>
          <w:rtl/>
          <w:lang w:bidi="ar-IQ"/>
        </w:rPr>
      </w:pPr>
      <w:r w:rsidRPr="00CE21BB">
        <w:rPr>
          <w:rFonts w:hint="cs"/>
          <w:sz w:val="28"/>
          <w:szCs w:val="28"/>
          <w:rtl/>
          <w:lang w:bidi="ar-IQ"/>
        </w:rPr>
        <w:lastRenderedPageBreak/>
        <w:t>ان توقع</w:t>
      </w:r>
      <w:r>
        <w:rPr>
          <w:rFonts w:hint="cs"/>
          <w:sz w:val="28"/>
          <w:szCs w:val="28"/>
          <w:rtl/>
          <w:lang w:bidi="ar-IQ"/>
        </w:rPr>
        <w:t xml:space="preserve"> الافراد ارتفاع سعر الفائدة من (3%) أدى الى انخفاض قيمة السند من (1000) دينار الى (600) دينار ، فان ارتفاع سعر السند جعل المستثمر يتحمل خسارة قدرها(400) دينار.</w:t>
      </w:r>
      <w:r w:rsidRPr="00CE21BB">
        <w:rPr>
          <w:rFonts w:hint="cs"/>
          <w:sz w:val="28"/>
          <w:szCs w:val="28"/>
          <w:rtl/>
          <w:lang w:bidi="ar-IQ"/>
        </w:rPr>
        <w:t xml:space="preserve"> </w:t>
      </w:r>
    </w:p>
    <w:p w:rsidR="00580A03" w:rsidRPr="00E3073F" w:rsidRDefault="00580A03" w:rsidP="00580A03">
      <w:pPr>
        <w:tabs>
          <w:tab w:val="left" w:pos="5129"/>
        </w:tabs>
        <w:rPr>
          <w:b/>
          <w:bCs/>
          <w:sz w:val="36"/>
          <w:szCs w:val="36"/>
          <w:rtl/>
          <w:lang w:bidi="ar-IQ"/>
        </w:rPr>
      </w:pPr>
    </w:p>
    <w:p w:rsidR="00D36207" w:rsidRDefault="00580A03" w:rsidP="00580A03">
      <w:pPr>
        <w:tabs>
          <w:tab w:val="left" w:pos="5129"/>
        </w:tabs>
        <w:rPr>
          <w:b/>
          <w:bCs/>
          <w:sz w:val="36"/>
          <w:szCs w:val="36"/>
          <w:rtl/>
          <w:lang w:bidi="ar-IQ"/>
        </w:rPr>
      </w:pPr>
      <w:r w:rsidRPr="00E3073F">
        <w:rPr>
          <w:rFonts w:hint="cs"/>
          <w:b/>
          <w:bCs/>
          <w:sz w:val="36"/>
          <w:szCs w:val="36"/>
          <w:rtl/>
          <w:lang w:bidi="ar-IQ"/>
        </w:rPr>
        <w:t xml:space="preserve">  </w:t>
      </w:r>
      <w:r>
        <w:rPr>
          <w:rFonts w:hint="cs"/>
          <w:b/>
          <w:bCs/>
          <w:sz w:val="36"/>
          <w:szCs w:val="36"/>
          <w:rtl/>
          <w:lang w:bidi="ar-IQ"/>
        </w:rPr>
        <w:t xml:space="preserve">           </w:t>
      </w:r>
    </w:p>
    <w:p w:rsidR="00D36207" w:rsidRDefault="00D36207" w:rsidP="00580A03">
      <w:pPr>
        <w:tabs>
          <w:tab w:val="left" w:pos="5129"/>
        </w:tabs>
        <w:rPr>
          <w:b/>
          <w:bCs/>
          <w:sz w:val="36"/>
          <w:szCs w:val="36"/>
          <w:rtl/>
          <w:lang w:bidi="ar-IQ"/>
        </w:rPr>
      </w:pPr>
      <w:bookmarkStart w:id="0" w:name="_GoBack"/>
      <w:bookmarkEnd w:id="0"/>
    </w:p>
    <w:sectPr w:rsidR="00D3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78A"/>
    <w:multiLevelType w:val="hybridMultilevel"/>
    <w:tmpl w:val="A5FEA6A8"/>
    <w:lvl w:ilvl="0" w:tplc="1A823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717F"/>
    <w:multiLevelType w:val="hybridMultilevel"/>
    <w:tmpl w:val="6D282718"/>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B98"/>
    <w:multiLevelType w:val="hybridMultilevel"/>
    <w:tmpl w:val="53E4B03E"/>
    <w:lvl w:ilvl="0" w:tplc="7AA6C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90DDC"/>
    <w:multiLevelType w:val="hybridMultilevel"/>
    <w:tmpl w:val="D182E2E4"/>
    <w:lvl w:ilvl="0" w:tplc="DEEEE8AC">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82B2F5F"/>
    <w:multiLevelType w:val="hybridMultilevel"/>
    <w:tmpl w:val="A540002C"/>
    <w:lvl w:ilvl="0" w:tplc="B98807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640FD"/>
    <w:multiLevelType w:val="hybridMultilevel"/>
    <w:tmpl w:val="FF2CCF7E"/>
    <w:lvl w:ilvl="0" w:tplc="0D3AD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22427"/>
    <w:multiLevelType w:val="hybridMultilevel"/>
    <w:tmpl w:val="25744370"/>
    <w:lvl w:ilvl="0" w:tplc="468C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811FD"/>
    <w:multiLevelType w:val="hybridMultilevel"/>
    <w:tmpl w:val="0012EE46"/>
    <w:lvl w:ilvl="0" w:tplc="D8049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73207"/>
    <w:multiLevelType w:val="hybridMultilevel"/>
    <w:tmpl w:val="EA7A0D38"/>
    <w:lvl w:ilvl="0" w:tplc="968CFC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14E06"/>
    <w:multiLevelType w:val="hybridMultilevel"/>
    <w:tmpl w:val="7FEE5BCA"/>
    <w:lvl w:ilvl="0" w:tplc="5EC8B0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19"/>
    <w:rsid w:val="00005CB9"/>
    <w:rsid w:val="000345CB"/>
    <w:rsid w:val="00035447"/>
    <w:rsid w:val="00052D4F"/>
    <w:rsid w:val="00054C15"/>
    <w:rsid w:val="00073685"/>
    <w:rsid w:val="00082B22"/>
    <w:rsid w:val="00094D2E"/>
    <w:rsid w:val="00095348"/>
    <w:rsid w:val="0009670F"/>
    <w:rsid w:val="000F1ABB"/>
    <w:rsid w:val="00113A3B"/>
    <w:rsid w:val="0015032E"/>
    <w:rsid w:val="00163AB3"/>
    <w:rsid w:val="00194C6F"/>
    <w:rsid w:val="001B6B65"/>
    <w:rsid w:val="001C5C0D"/>
    <w:rsid w:val="00212F6A"/>
    <w:rsid w:val="002A6BCA"/>
    <w:rsid w:val="002F6C1A"/>
    <w:rsid w:val="00333507"/>
    <w:rsid w:val="00334781"/>
    <w:rsid w:val="0034213D"/>
    <w:rsid w:val="00392A4A"/>
    <w:rsid w:val="003A7014"/>
    <w:rsid w:val="003C4E09"/>
    <w:rsid w:val="003F0419"/>
    <w:rsid w:val="00431B48"/>
    <w:rsid w:val="00490364"/>
    <w:rsid w:val="004A2801"/>
    <w:rsid w:val="004A4D05"/>
    <w:rsid w:val="004B055E"/>
    <w:rsid w:val="004E3B6B"/>
    <w:rsid w:val="0051439A"/>
    <w:rsid w:val="00551B36"/>
    <w:rsid w:val="00580A03"/>
    <w:rsid w:val="005A0E0B"/>
    <w:rsid w:val="005C3362"/>
    <w:rsid w:val="005C6C88"/>
    <w:rsid w:val="005E4A48"/>
    <w:rsid w:val="006127E0"/>
    <w:rsid w:val="00642519"/>
    <w:rsid w:val="006A6773"/>
    <w:rsid w:val="006B3190"/>
    <w:rsid w:val="006D0BB9"/>
    <w:rsid w:val="006F5C59"/>
    <w:rsid w:val="00721350"/>
    <w:rsid w:val="0074169C"/>
    <w:rsid w:val="00774DF0"/>
    <w:rsid w:val="00781219"/>
    <w:rsid w:val="00793B78"/>
    <w:rsid w:val="00795FED"/>
    <w:rsid w:val="007D1BBC"/>
    <w:rsid w:val="007D42A7"/>
    <w:rsid w:val="007E41C6"/>
    <w:rsid w:val="007E62F9"/>
    <w:rsid w:val="008272CB"/>
    <w:rsid w:val="0084101D"/>
    <w:rsid w:val="00885A2A"/>
    <w:rsid w:val="008A570D"/>
    <w:rsid w:val="008B25F4"/>
    <w:rsid w:val="008B3F9D"/>
    <w:rsid w:val="008C0566"/>
    <w:rsid w:val="008D6BEA"/>
    <w:rsid w:val="008E3D5F"/>
    <w:rsid w:val="008E72B3"/>
    <w:rsid w:val="00904B06"/>
    <w:rsid w:val="0096072D"/>
    <w:rsid w:val="009633AF"/>
    <w:rsid w:val="009D3D52"/>
    <w:rsid w:val="009E0D20"/>
    <w:rsid w:val="00A22125"/>
    <w:rsid w:val="00A660FB"/>
    <w:rsid w:val="00A70CC2"/>
    <w:rsid w:val="00A95751"/>
    <w:rsid w:val="00AA4061"/>
    <w:rsid w:val="00AD0D94"/>
    <w:rsid w:val="00AD6A08"/>
    <w:rsid w:val="00B214C5"/>
    <w:rsid w:val="00B86721"/>
    <w:rsid w:val="00BE41B3"/>
    <w:rsid w:val="00C05CC9"/>
    <w:rsid w:val="00C7574E"/>
    <w:rsid w:val="00C8643E"/>
    <w:rsid w:val="00CB0B04"/>
    <w:rsid w:val="00CB3FFB"/>
    <w:rsid w:val="00CD02EF"/>
    <w:rsid w:val="00CE21BB"/>
    <w:rsid w:val="00CE2FDF"/>
    <w:rsid w:val="00CF1E2D"/>
    <w:rsid w:val="00D17C09"/>
    <w:rsid w:val="00D27054"/>
    <w:rsid w:val="00D36207"/>
    <w:rsid w:val="00D525ED"/>
    <w:rsid w:val="00D60E90"/>
    <w:rsid w:val="00D62CCF"/>
    <w:rsid w:val="00D75C4A"/>
    <w:rsid w:val="00D82E03"/>
    <w:rsid w:val="00D96B56"/>
    <w:rsid w:val="00DA3CA2"/>
    <w:rsid w:val="00DD2107"/>
    <w:rsid w:val="00E03B99"/>
    <w:rsid w:val="00E12789"/>
    <w:rsid w:val="00E237A3"/>
    <w:rsid w:val="00E537AD"/>
    <w:rsid w:val="00E64658"/>
    <w:rsid w:val="00E66F01"/>
    <w:rsid w:val="00E752B0"/>
    <w:rsid w:val="00EC089B"/>
    <w:rsid w:val="00ED5330"/>
    <w:rsid w:val="00F068BC"/>
    <w:rsid w:val="00F14098"/>
    <w:rsid w:val="00F31DB1"/>
    <w:rsid w:val="00F561FF"/>
    <w:rsid w:val="00F63A68"/>
    <w:rsid w:val="00F71874"/>
    <w:rsid w:val="00F73632"/>
    <w:rsid w:val="00FE1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8</Pages>
  <Words>1449</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ECONO 6</cp:lastModifiedBy>
  <cp:revision>23</cp:revision>
  <dcterms:created xsi:type="dcterms:W3CDTF">2016-08-17T20:23:00Z</dcterms:created>
  <dcterms:modified xsi:type="dcterms:W3CDTF">2016-10-23T08:32:00Z</dcterms:modified>
</cp:coreProperties>
</file>